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00" w:rsidRDefault="00902E00" w:rsidP="00902E00">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Załącznik Nr 2</w:t>
      </w:r>
      <w:r>
        <w:rPr>
          <w:rFonts w:ascii="Times New Roman" w:hAnsi="Times New Roman" w:cs="Times New Roman"/>
          <w:sz w:val="24"/>
          <w:szCs w:val="24"/>
        </w:rPr>
        <w:tab/>
        <w:t xml:space="preserve"> do uchwały nr ………………..</w:t>
      </w:r>
    </w:p>
    <w:p w:rsidR="00902E00" w:rsidRDefault="00902E00" w:rsidP="00902E00">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Rady Miasta Skarżyska –Kamiennej</w:t>
      </w:r>
    </w:p>
    <w:p w:rsidR="00902E00" w:rsidRDefault="00902E00" w:rsidP="00902E00">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z dnia………………………….</w:t>
      </w:r>
    </w:p>
    <w:p w:rsidR="00902E00" w:rsidRDefault="00902E00" w:rsidP="00902E00">
      <w:pPr>
        <w:pStyle w:val="Bezodstpw"/>
        <w:jc w:val="center"/>
        <w:rPr>
          <w:rFonts w:ascii="Times New Roman" w:hAnsi="Times New Roman" w:cs="Times New Roman"/>
          <w:sz w:val="24"/>
          <w:szCs w:val="24"/>
        </w:rPr>
      </w:pPr>
    </w:p>
    <w:p w:rsidR="00902E00" w:rsidRDefault="00902E00" w:rsidP="00902E00">
      <w:pPr>
        <w:pStyle w:val="Bezodstpw"/>
        <w:jc w:val="center"/>
        <w:rPr>
          <w:rFonts w:ascii="Times New Roman" w:hAnsi="Times New Roman" w:cs="Times New Roman"/>
          <w:b/>
          <w:sz w:val="24"/>
          <w:szCs w:val="24"/>
        </w:rPr>
      </w:pPr>
      <w:r>
        <w:rPr>
          <w:rFonts w:ascii="Times New Roman" w:hAnsi="Times New Roman" w:cs="Times New Roman"/>
          <w:b/>
          <w:sz w:val="24"/>
          <w:szCs w:val="24"/>
        </w:rPr>
        <w:t xml:space="preserve">WARUNKI I ZASADY KORZYSTANIA Z PRZYSTANKÓW KOMUNIKACYJNYCH   </w:t>
      </w:r>
    </w:p>
    <w:p w:rsidR="00902E00" w:rsidRDefault="00902E00" w:rsidP="00902E00">
      <w:pPr>
        <w:pStyle w:val="Bezodstpw"/>
        <w:jc w:val="center"/>
        <w:rPr>
          <w:rFonts w:ascii="Times New Roman" w:hAnsi="Times New Roman" w:cs="Times New Roman"/>
          <w:b/>
          <w:sz w:val="24"/>
          <w:szCs w:val="24"/>
        </w:rPr>
      </w:pPr>
      <w:r>
        <w:rPr>
          <w:rFonts w:ascii="Times New Roman" w:hAnsi="Times New Roman" w:cs="Times New Roman"/>
          <w:b/>
          <w:sz w:val="24"/>
          <w:szCs w:val="24"/>
        </w:rPr>
        <w:t>NA TERENIE GMINY SKARŻYSKO –KAMIENNA</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 przystanków komunikacyjnych zlokalizowanych na terenie Gminy Skarżysko –Kamienna, które stanowią własność Gminy Skarżysko –Kamienna lub są przez nią zarządzane, zwane dalej ,,przystankami” mogą korzystać wyłącznie operator publicznego transportu zbiorowego realizujący przewozy  o charakterze użyteczności publicznej                 w ramach komunikacji miejskiej oraz przewoźnicy, w ramach wykonywania publicznego transportu zbiorowego.</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Warunkiem korzystania z przystanków przez podmioty o których mowa  pkt.1 jest posiadanie ważnej umowy  na korzystanie z przystanków na terenie Gminy  Skarżysko -Kamienna.</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Warunkiem rozpatrzenia wniosku o uzgodnienie zasad korzystania z przystanków komunikacyjnych jest złożenie wniosku wraz z:</w:t>
      </w:r>
    </w:p>
    <w:p w:rsidR="00155537" w:rsidRDefault="00155537" w:rsidP="00155537">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kserokopią licencji na przewóz osób,</w:t>
      </w:r>
    </w:p>
    <w:p w:rsidR="00902E00" w:rsidRDefault="00902E00" w:rsidP="00902E00">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proponowanym rozkładem jazdy, uwzględniającym przystanki, godziny odjazdów środków transportowych, długość linii komunikacyjnej podaną w kilometrach                    i odległość między przy</w:t>
      </w:r>
      <w:r w:rsidR="00155537">
        <w:rPr>
          <w:rFonts w:ascii="Times New Roman" w:hAnsi="Times New Roman" w:cs="Times New Roman"/>
          <w:sz w:val="24"/>
          <w:szCs w:val="24"/>
        </w:rPr>
        <w:t>stankami oraz liczbę pojazdów niezbędnych do wykonywania przewozów,</w:t>
      </w:r>
    </w:p>
    <w:p w:rsidR="00902E00" w:rsidRDefault="00902E00" w:rsidP="00902E00">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wykaz obsługiwanych przystanków ze wskazaniem ich nazw,</w:t>
      </w:r>
    </w:p>
    <w:p w:rsidR="00902E00" w:rsidRDefault="00902E00" w:rsidP="00902E00">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mapę z zaznaczoną linią komunikacyjną i przystankami.</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Gmina Skarżysko –Kamienna wydaje uzgodnienie w formie pisemnej, na okres ważności  zezwolenia.</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Po uzyskaniu zezwolenia na wykonywanie regularnych przewozów osób w krajowym transporcie drogowym operator i przewoźnik przed rozpoczęciem korzystania                          z przystanków zobowiązany jest złożyć wniosek o zawarcie umowy na korzystanie z przystanków.</w:t>
      </w:r>
    </w:p>
    <w:p w:rsidR="004215C6" w:rsidRPr="004215C6" w:rsidRDefault="00902E00" w:rsidP="004215C6">
      <w:pPr>
        <w:pStyle w:val="Bezodstpw"/>
        <w:numPr>
          <w:ilvl w:val="0"/>
          <w:numId w:val="1"/>
        </w:numPr>
        <w:jc w:val="both"/>
        <w:rPr>
          <w:rFonts w:ascii="Times New Roman" w:hAnsi="Times New Roman"/>
          <w:sz w:val="24"/>
          <w:szCs w:val="24"/>
        </w:rPr>
      </w:pPr>
      <w:r w:rsidRPr="004215C6">
        <w:rPr>
          <w:rFonts w:ascii="Times New Roman" w:hAnsi="Times New Roman" w:cs="Times New Roman"/>
          <w:sz w:val="24"/>
          <w:szCs w:val="24"/>
        </w:rPr>
        <w:t>Do wniosku o zawarcie umowy z Gminą Skarżysko –Kamienna na korzystanie                         z przystanków należy dołączyć:</w:t>
      </w:r>
    </w:p>
    <w:p w:rsidR="004215C6" w:rsidRPr="004215C6" w:rsidRDefault="004215C6" w:rsidP="004215C6">
      <w:pPr>
        <w:pStyle w:val="Bezodstpw"/>
        <w:numPr>
          <w:ilvl w:val="0"/>
          <w:numId w:val="9"/>
        </w:numPr>
        <w:jc w:val="both"/>
        <w:rPr>
          <w:rFonts w:ascii="Times New Roman" w:hAnsi="Times New Roman"/>
          <w:sz w:val="24"/>
          <w:szCs w:val="24"/>
        </w:rPr>
      </w:pPr>
      <w:r w:rsidRPr="004215C6">
        <w:rPr>
          <w:rFonts w:ascii="Times New Roman" w:hAnsi="Times New Roman"/>
          <w:sz w:val="24"/>
          <w:szCs w:val="24"/>
        </w:rPr>
        <w:t>aktualny odpis z rejestru przedsiębiorców albo z ewidencji działalności gospodarczej,</w:t>
      </w:r>
    </w:p>
    <w:p w:rsidR="004215C6" w:rsidRDefault="004215C6" w:rsidP="004215C6">
      <w:pPr>
        <w:pStyle w:val="Bezodstpw"/>
        <w:numPr>
          <w:ilvl w:val="0"/>
          <w:numId w:val="9"/>
        </w:numPr>
        <w:jc w:val="both"/>
        <w:rPr>
          <w:rFonts w:ascii="Times New Roman" w:hAnsi="Times New Roman"/>
          <w:sz w:val="24"/>
          <w:szCs w:val="24"/>
        </w:rPr>
      </w:pPr>
      <w:r>
        <w:rPr>
          <w:rFonts w:ascii="Times New Roman" w:hAnsi="Times New Roman"/>
          <w:sz w:val="24"/>
          <w:szCs w:val="24"/>
        </w:rPr>
        <w:t>kserokopię dokumentów potwierdzających posiadanie uprawnień do prowadzenia działalności w zakresie przewozu osób,</w:t>
      </w:r>
    </w:p>
    <w:p w:rsidR="004215C6" w:rsidRDefault="004215C6" w:rsidP="004215C6">
      <w:pPr>
        <w:pStyle w:val="Bezodstpw"/>
        <w:numPr>
          <w:ilvl w:val="0"/>
          <w:numId w:val="9"/>
        </w:numPr>
        <w:jc w:val="both"/>
        <w:rPr>
          <w:rFonts w:ascii="Times New Roman" w:hAnsi="Times New Roman"/>
          <w:sz w:val="24"/>
          <w:szCs w:val="24"/>
        </w:rPr>
      </w:pPr>
      <w:r>
        <w:rPr>
          <w:rFonts w:ascii="Times New Roman" w:hAnsi="Times New Roman"/>
          <w:sz w:val="24"/>
          <w:szCs w:val="24"/>
        </w:rPr>
        <w:t>kserokopię zezwolenia na wykonywanie regularnych przewozów osób w krajowym transporcie drogowym,</w:t>
      </w:r>
    </w:p>
    <w:p w:rsidR="004215C6" w:rsidRDefault="004215C6" w:rsidP="004215C6">
      <w:pPr>
        <w:pStyle w:val="Bezodstpw"/>
        <w:numPr>
          <w:ilvl w:val="0"/>
          <w:numId w:val="9"/>
        </w:numPr>
        <w:jc w:val="both"/>
        <w:rPr>
          <w:rFonts w:ascii="Times New Roman" w:hAnsi="Times New Roman"/>
          <w:sz w:val="24"/>
          <w:szCs w:val="24"/>
        </w:rPr>
      </w:pPr>
      <w:r>
        <w:rPr>
          <w:rFonts w:ascii="Times New Roman" w:hAnsi="Times New Roman"/>
          <w:sz w:val="24"/>
          <w:szCs w:val="24"/>
        </w:rPr>
        <w:t>kserokopię obowiązującego rozkładu jazdy.</w:t>
      </w:r>
    </w:p>
    <w:p w:rsidR="004215C6" w:rsidRDefault="004215C6" w:rsidP="004215C6">
      <w:pPr>
        <w:pStyle w:val="Bezodstpw"/>
        <w:numPr>
          <w:ilvl w:val="0"/>
          <w:numId w:val="7"/>
        </w:numPr>
        <w:jc w:val="both"/>
        <w:rPr>
          <w:rFonts w:ascii="Times New Roman" w:hAnsi="Times New Roman"/>
          <w:sz w:val="24"/>
          <w:szCs w:val="24"/>
        </w:rPr>
      </w:pPr>
      <w:r>
        <w:rPr>
          <w:rFonts w:ascii="Times New Roman" w:hAnsi="Times New Roman"/>
          <w:sz w:val="24"/>
          <w:szCs w:val="24"/>
        </w:rPr>
        <w:t>Umowę zawiera się na okres ważności zezwolenia. Umowa określa w szczególności:</w:t>
      </w:r>
    </w:p>
    <w:p w:rsidR="004215C6" w:rsidRDefault="004215C6" w:rsidP="004215C6">
      <w:pPr>
        <w:pStyle w:val="Bezodstpw"/>
        <w:numPr>
          <w:ilvl w:val="0"/>
          <w:numId w:val="8"/>
        </w:numPr>
        <w:jc w:val="both"/>
        <w:rPr>
          <w:rFonts w:ascii="Times New Roman" w:hAnsi="Times New Roman"/>
          <w:sz w:val="24"/>
          <w:szCs w:val="24"/>
        </w:rPr>
      </w:pPr>
      <w:r>
        <w:rPr>
          <w:rFonts w:ascii="Times New Roman" w:hAnsi="Times New Roman"/>
          <w:sz w:val="24"/>
          <w:szCs w:val="24"/>
        </w:rPr>
        <w:t>ilość zatrzymań środka transportu na przystankach,</w:t>
      </w:r>
    </w:p>
    <w:p w:rsidR="004215C6" w:rsidRDefault="004215C6" w:rsidP="004215C6">
      <w:pPr>
        <w:pStyle w:val="Bezodstpw"/>
        <w:numPr>
          <w:ilvl w:val="0"/>
          <w:numId w:val="8"/>
        </w:numPr>
        <w:jc w:val="both"/>
        <w:rPr>
          <w:rFonts w:ascii="Times New Roman" w:hAnsi="Times New Roman"/>
          <w:sz w:val="24"/>
          <w:szCs w:val="24"/>
        </w:rPr>
      </w:pPr>
      <w:r>
        <w:rPr>
          <w:rFonts w:ascii="Times New Roman" w:hAnsi="Times New Roman"/>
          <w:sz w:val="24"/>
          <w:szCs w:val="24"/>
        </w:rPr>
        <w:t>wykaz obsługiwanych przystanków według rozkładu jazdy,</w:t>
      </w:r>
    </w:p>
    <w:p w:rsidR="004215C6" w:rsidRDefault="004215C6" w:rsidP="004215C6">
      <w:pPr>
        <w:pStyle w:val="Bezodstpw"/>
        <w:numPr>
          <w:ilvl w:val="0"/>
          <w:numId w:val="8"/>
        </w:numPr>
        <w:jc w:val="both"/>
        <w:rPr>
          <w:rFonts w:ascii="Times New Roman" w:hAnsi="Times New Roman"/>
          <w:sz w:val="24"/>
          <w:szCs w:val="24"/>
        </w:rPr>
      </w:pPr>
      <w:r>
        <w:rPr>
          <w:rFonts w:ascii="Times New Roman" w:hAnsi="Times New Roman"/>
          <w:sz w:val="24"/>
          <w:szCs w:val="24"/>
        </w:rPr>
        <w:t>harmonogram płatności (jeżeli zostanie podjęta uchwała przez w sprawie opłat za korzystanie z przystanków),</w:t>
      </w:r>
    </w:p>
    <w:p w:rsidR="00902E00" w:rsidRPr="004215C6" w:rsidRDefault="004215C6" w:rsidP="004215C6">
      <w:pPr>
        <w:pStyle w:val="Bezodstpw"/>
        <w:numPr>
          <w:ilvl w:val="0"/>
          <w:numId w:val="8"/>
        </w:numPr>
        <w:jc w:val="both"/>
        <w:rPr>
          <w:rFonts w:ascii="Times New Roman" w:hAnsi="Times New Roman" w:cs="Times New Roman"/>
          <w:sz w:val="24"/>
          <w:szCs w:val="24"/>
        </w:rPr>
      </w:pPr>
      <w:r w:rsidRPr="004215C6">
        <w:rPr>
          <w:rFonts w:ascii="Times New Roman" w:hAnsi="Times New Roman"/>
          <w:sz w:val="24"/>
          <w:szCs w:val="24"/>
        </w:rPr>
        <w:t>termin płatności (jeżeli zostanie podjęta uchwała przez w sprawie opłat za korzystanie z przystanków).</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Korzystanie z przystanków jest nieodpłatne. Rada Gminy może ustalić odpłatność za korzystanie z przystanków na podstawie odrębnej uchwały.</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Z przystanków należy korzystać zgodnie z przepisami zawartymi w ustawie z dnia 20 czerwca</w:t>
      </w:r>
      <w:r w:rsidR="004215C6">
        <w:rPr>
          <w:rFonts w:ascii="Times New Roman" w:hAnsi="Times New Roman" w:cs="Times New Roman"/>
          <w:sz w:val="24"/>
          <w:szCs w:val="24"/>
        </w:rPr>
        <w:t xml:space="preserve"> </w:t>
      </w:r>
      <w:r>
        <w:rPr>
          <w:rFonts w:ascii="Times New Roman" w:hAnsi="Times New Roman" w:cs="Times New Roman"/>
          <w:sz w:val="24"/>
          <w:szCs w:val="24"/>
        </w:rPr>
        <w:t xml:space="preserve">1997 r. Prawo o ruchu drogowym  (Dz. U. z  2005 r. Nr 108 poz. 908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Na przystankach przelotowych (nie posiadających pętli końcowych) możliwe jest zatrzymywanie się tylko na czas wsiadania lub wysiadania pasażerów bez możliwości parkowania i oczekiwania na kurs.</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Zatrzymywanie się na przystankach powinno odbywać się zgodnie z aktualnym rozkładem jazdy.</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Operator i przewoźnik zobowiązani są do wywieszania aktualnych rozkładów jazdy na przystankach.</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Ewentualne wywieszenie innych informacji dla pasażerów musi być uzgodnione z Gminą Skarżysko – Kamienna.</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Zabrania się ustawiania dodatkowych słupków w celu rozwieszania rozkładów jazdy.</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Rozkład jazdy może być umieszczany wyłącznie w miejscach do tego przeznaczonych, tj. na słupku pod znakiem D-15 lub w ramce umieszczonej na wiacie przystankowej.</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Gmina Skarżysko –Kamienna może odmówić zgody na udostępnienie przystanków jeżeli:</w:t>
      </w:r>
    </w:p>
    <w:p w:rsidR="00902E00" w:rsidRDefault="00902E00" w:rsidP="00902E00">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wydanie zgody ograniczy przepustowość przystanków komunikacyjnych, uniemożliwi lub w znaczny sposób utrudni korzystanie z przystanków przez uprawnionych przewoźników,</w:t>
      </w:r>
    </w:p>
    <w:p w:rsidR="00902E00" w:rsidRDefault="00902E00" w:rsidP="00902E00">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wydanie zgody spowoduje zagrożenie dla organizacji lub bezpieczeństwa ruchu drogowego,</w:t>
      </w:r>
    </w:p>
    <w:p w:rsidR="00CA5824" w:rsidRDefault="00902E00" w:rsidP="00902E00">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operator lub przewoźnik ma zamiar świadczyć usługi przewozowe na tej samej trasie        i w tym samym czasie</w:t>
      </w:r>
      <w:r w:rsidR="00CA5824">
        <w:rPr>
          <w:rFonts w:ascii="Times New Roman" w:hAnsi="Times New Roman" w:cs="Times New Roman"/>
          <w:sz w:val="24"/>
          <w:szCs w:val="24"/>
        </w:rPr>
        <w:t xml:space="preserve"> co inni uprawnieni przewoźnicy,</w:t>
      </w:r>
    </w:p>
    <w:p w:rsidR="00CA5824" w:rsidRDefault="00CA5824" w:rsidP="00CA5824">
      <w:pPr>
        <w:pStyle w:val="Bezodstpw"/>
        <w:numPr>
          <w:ilvl w:val="0"/>
          <w:numId w:val="6"/>
        </w:numPr>
        <w:jc w:val="both"/>
        <w:rPr>
          <w:rFonts w:ascii="Times New Roman" w:hAnsi="Times New Roman"/>
          <w:sz w:val="24"/>
          <w:szCs w:val="24"/>
        </w:rPr>
      </w:pPr>
      <w:r>
        <w:rPr>
          <w:rFonts w:ascii="Times New Roman" w:hAnsi="Times New Roman"/>
          <w:sz w:val="24"/>
          <w:szCs w:val="24"/>
        </w:rPr>
        <w:t>z przewoźnikiem uprzednio rozwiązano umowę z powodów opisanych w pkt17.</w:t>
      </w:r>
    </w:p>
    <w:p w:rsidR="00CA5824" w:rsidRDefault="00CA5824" w:rsidP="00CA5824">
      <w:pPr>
        <w:pStyle w:val="Bezodstpw"/>
        <w:numPr>
          <w:ilvl w:val="0"/>
          <w:numId w:val="7"/>
        </w:numPr>
        <w:jc w:val="both"/>
        <w:rPr>
          <w:rFonts w:ascii="Times New Roman" w:hAnsi="Times New Roman"/>
          <w:sz w:val="24"/>
          <w:szCs w:val="24"/>
        </w:rPr>
      </w:pPr>
      <w:r>
        <w:rPr>
          <w:rFonts w:ascii="Times New Roman" w:hAnsi="Times New Roman"/>
          <w:sz w:val="24"/>
          <w:szCs w:val="24"/>
        </w:rPr>
        <w:t>Umowa na korzystanie z przystanków komunikacyjnych może być wypowiedziana                 w przypadku stwierdzenia:</w:t>
      </w:r>
    </w:p>
    <w:p w:rsidR="00CA5824" w:rsidRPr="00CA5824" w:rsidRDefault="00CA5824" w:rsidP="00CA5824">
      <w:pPr>
        <w:pStyle w:val="Bezodstpw"/>
        <w:numPr>
          <w:ilvl w:val="0"/>
          <w:numId w:val="10"/>
        </w:numPr>
        <w:jc w:val="both"/>
        <w:rPr>
          <w:rFonts w:ascii="Times New Roman" w:hAnsi="Times New Roman"/>
          <w:sz w:val="24"/>
          <w:szCs w:val="24"/>
        </w:rPr>
      </w:pPr>
      <w:r w:rsidRPr="00CA5824">
        <w:rPr>
          <w:rFonts w:ascii="Times New Roman" w:hAnsi="Times New Roman"/>
          <w:sz w:val="24"/>
          <w:szCs w:val="24"/>
        </w:rPr>
        <w:t xml:space="preserve">nie przestrzegania przez </w:t>
      </w:r>
      <w:r>
        <w:rPr>
          <w:rFonts w:ascii="Times New Roman" w:hAnsi="Times New Roman"/>
          <w:sz w:val="24"/>
          <w:szCs w:val="24"/>
        </w:rPr>
        <w:t xml:space="preserve">operatora lub </w:t>
      </w:r>
      <w:r w:rsidRPr="00CA5824">
        <w:rPr>
          <w:rFonts w:ascii="Times New Roman" w:hAnsi="Times New Roman"/>
          <w:sz w:val="24"/>
          <w:szCs w:val="24"/>
        </w:rPr>
        <w:t>przewoźnika rozkładu jazdy, co powoduje utrudnienia</w:t>
      </w:r>
      <w:r>
        <w:rPr>
          <w:rFonts w:ascii="Times New Roman" w:hAnsi="Times New Roman"/>
          <w:sz w:val="24"/>
          <w:szCs w:val="24"/>
        </w:rPr>
        <w:t xml:space="preserve">  </w:t>
      </w:r>
      <w:r w:rsidRPr="00CA5824">
        <w:rPr>
          <w:rFonts w:ascii="Times New Roman" w:hAnsi="Times New Roman"/>
          <w:sz w:val="24"/>
          <w:szCs w:val="24"/>
        </w:rPr>
        <w:t xml:space="preserve"> w korzystaniu z przystanków  przez innych przewoźników,</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wygaśnięcie lub cofniecie uprawnień do prowadzenia działalności w zakresie przewozu osób,</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stworzenie zagrożenia bezpieczeństwa ruchu drogowego poprzez m. in. blokowanie wjazdu do zatok autobusowych innym przewoźnikom,</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nie powiadomienie Gminy o zmianie rozkładu jazdy lub przystanków z których przewoźnik korzysta,</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zaprzestania działalności gospodarczej,</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naruszenia postanowień niniejszych warunków i zasad korzystania z przystanków komunikacyjnych</w:t>
      </w:r>
    </w:p>
    <w:p w:rsidR="00CA5824" w:rsidRPr="00C0147A" w:rsidRDefault="00CA5824" w:rsidP="00CA5824">
      <w:pPr>
        <w:pStyle w:val="Bezodstpw"/>
        <w:numPr>
          <w:ilvl w:val="0"/>
          <w:numId w:val="7"/>
        </w:numPr>
        <w:jc w:val="both"/>
        <w:rPr>
          <w:rFonts w:ascii="Times New Roman" w:hAnsi="Times New Roman"/>
          <w:sz w:val="24"/>
          <w:szCs w:val="24"/>
        </w:rPr>
      </w:pPr>
      <w:r>
        <w:rPr>
          <w:rFonts w:ascii="Times New Roman" w:hAnsi="Times New Roman"/>
          <w:sz w:val="24"/>
          <w:szCs w:val="24"/>
        </w:rPr>
        <w:t>Gmina Skarżysko –Kamienna nie ponosi odpowiedzialności za zniszczenia mienia operatora lub przewoźnika, w tym także rozkłady jazdy umieszczone na przystankach, przez nieznanych sprawców.</w:t>
      </w:r>
    </w:p>
    <w:p w:rsidR="00820B5B" w:rsidRDefault="00CA5824" w:rsidP="00902E00">
      <w:r>
        <w:t xml:space="preserve"> </w:t>
      </w:r>
    </w:p>
    <w:sectPr w:rsidR="00820B5B" w:rsidSect="00820B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43922"/>
    <w:multiLevelType w:val="hybridMultilevel"/>
    <w:tmpl w:val="D3063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7F185B"/>
    <w:multiLevelType w:val="hybridMultilevel"/>
    <w:tmpl w:val="4548400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93C6D5F"/>
    <w:multiLevelType w:val="hybridMultilevel"/>
    <w:tmpl w:val="6146560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7C46299"/>
    <w:multiLevelType w:val="hybridMultilevel"/>
    <w:tmpl w:val="AD0050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68886D79"/>
    <w:multiLevelType w:val="hybridMultilevel"/>
    <w:tmpl w:val="F2B240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8A8147B"/>
    <w:multiLevelType w:val="hybridMultilevel"/>
    <w:tmpl w:val="ABD812F8"/>
    <w:lvl w:ilvl="0" w:tplc="04150011">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
    <w:nsid w:val="79795700"/>
    <w:multiLevelType w:val="hybridMultilevel"/>
    <w:tmpl w:val="E47E4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425"/>
  <w:characterSpacingControl w:val="doNotCompress"/>
  <w:compat/>
  <w:rsids>
    <w:rsidRoot w:val="00902E00"/>
    <w:rsid w:val="00155537"/>
    <w:rsid w:val="00403F46"/>
    <w:rsid w:val="004215C6"/>
    <w:rsid w:val="008137FC"/>
    <w:rsid w:val="00820B5B"/>
    <w:rsid w:val="00902E00"/>
    <w:rsid w:val="00A3454A"/>
    <w:rsid w:val="00CA5824"/>
    <w:rsid w:val="00F431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2E0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02E00"/>
    <w:pPr>
      <w:spacing w:after="0" w:line="240" w:lineRule="auto"/>
    </w:pPr>
  </w:style>
</w:styles>
</file>

<file path=word/webSettings.xml><?xml version="1.0" encoding="utf-8"?>
<w:webSettings xmlns:r="http://schemas.openxmlformats.org/officeDocument/2006/relationships" xmlns:w="http://schemas.openxmlformats.org/wordprocessingml/2006/main">
  <w:divs>
    <w:div w:id="7210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742</Words>
  <Characters>4457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witkowsky</dc:creator>
  <cp:keywords/>
  <dc:description/>
  <cp:lastModifiedBy>test</cp:lastModifiedBy>
  <cp:revision>5</cp:revision>
  <dcterms:created xsi:type="dcterms:W3CDTF">2011-12-07T06:50:00Z</dcterms:created>
  <dcterms:modified xsi:type="dcterms:W3CDTF">2011-12-07T08:47:00Z</dcterms:modified>
</cp:coreProperties>
</file>