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E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 xml:space="preserve">PLAN KONTROLI </w:t>
      </w:r>
    </w:p>
    <w:p w:rsidR="00EF211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KOMISJI REWIZYJNEJ RADY MIASTA</w:t>
      </w:r>
    </w:p>
    <w:p w:rsidR="00EF211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SKARŻYSKA-KAMIENNEJ</w:t>
      </w:r>
    </w:p>
    <w:p w:rsidR="00EF2119" w:rsidRDefault="003D302C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2012</w:t>
      </w:r>
    </w:p>
    <w:p w:rsid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EF2119" w:rsidRPr="00066F1D" w:rsidRDefault="00EF2119" w:rsidP="00EF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Temat kontroli</w:t>
            </w:r>
          </w:p>
        </w:tc>
        <w:tc>
          <w:tcPr>
            <w:tcW w:w="3071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66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3D302C">
              <w:rPr>
                <w:rFonts w:ascii="Times New Roman" w:hAnsi="Times New Roman" w:cs="Times New Roman"/>
                <w:sz w:val="24"/>
                <w:szCs w:val="24"/>
              </w:rPr>
              <w:t>a realizacji budżetu za rok 2011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19" w:rsidRPr="00066F1D" w:rsidRDefault="007F54A3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119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. Kontrola </w:t>
            </w:r>
            <w:r w:rsidR="00B53F9A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prawidłowości wydatkowania </w:t>
            </w:r>
            <w:r w:rsidR="00066F1D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dotacji </w:t>
            </w:r>
            <w:r w:rsidR="00B70B9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>wybranych gminnych jednostkach organizacyjnych</w:t>
            </w:r>
            <w:r w:rsidR="00B70B95">
              <w:rPr>
                <w:rFonts w:ascii="Times New Roman" w:hAnsi="Times New Roman" w:cs="Times New Roman"/>
                <w:sz w:val="24"/>
                <w:szCs w:val="24"/>
              </w:rPr>
              <w:t xml:space="preserve"> na terenie m</w:t>
            </w:r>
            <w:r w:rsidR="00066F1D" w:rsidRPr="00066F1D">
              <w:rPr>
                <w:rFonts w:ascii="Times New Roman" w:hAnsi="Times New Roman" w:cs="Times New Roman"/>
                <w:sz w:val="24"/>
                <w:szCs w:val="24"/>
              </w:rPr>
              <w:t>iasta Skarżyska-Kamiennej.</w:t>
            </w:r>
          </w:p>
        </w:tc>
        <w:tc>
          <w:tcPr>
            <w:tcW w:w="3071" w:type="dxa"/>
          </w:tcPr>
          <w:p w:rsidR="00EF2119" w:rsidRPr="00066F1D" w:rsidRDefault="00EF2119" w:rsidP="00066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</w:tr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EF2119" w:rsidRPr="00066F1D" w:rsidRDefault="00066F1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1. Kontrola reali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zacji budżetu za I półrocze 2012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:rsidR="00066F1D" w:rsidRPr="00066F1D" w:rsidRDefault="00066F1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2. Analiza celowości i prawidłowości wydatków dotyczących promocji Urzędu Miejskiego w Skarżysku-Kamiennej oraz podległych Gminie jednostek samorządu terytorialnego.</w:t>
            </w:r>
          </w:p>
        </w:tc>
        <w:tc>
          <w:tcPr>
            <w:tcW w:w="3071" w:type="dxa"/>
          </w:tcPr>
          <w:p w:rsidR="00EF2119" w:rsidRPr="00066F1D" w:rsidRDefault="00066F1D" w:rsidP="00066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</w:tbl>
    <w:p w:rsidR="00EF2119" w:rsidRPr="00066F1D" w:rsidRDefault="00EF2119" w:rsidP="00EF2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F1D" w:rsidRPr="00066F1D" w:rsidRDefault="00066F1D" w:rsidP="00066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1D">
        <w:rPr>
          <w:rFonts w:ascii="Times New Roman" w:hAnsi="Times New Roman" w:cs="Times New Roman"/>
          <w:sz w:val="24"/>
          <w:szCs w:val="24"/>
          <w:u w:val="single"/>
        </w:rPr>
        <w:t>Kontrole stałe realizowane w trakcie roku: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Kontrola realizacji wybranych uchwał Rady Miasta.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Kontrola wykorzystania urlopów wypoczynkowych przez pracowników Urzędu Miasta.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Rozpatrywanie i analiza skarg i wniosków zgłaszanych przez mieszkańców gminy do Prezydenta Miasta.</w:t>
      </w:r>
    </w:p>
    <w:p w:rsid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 xml:space="preserve">Kontrola realizacji wniosków pokontrolnych kontroli zewnętrznych przeprowadzonych w Urzędzie Miasta oraz wniosków i zaleceń pokontrolnych Komisji Rewizyjnej. </w:t>
      </w:r>
    </w:p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9D" w:rsidRDefault="00275F9D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47E" w:rsidRDefault="0001047E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47E" w:rsidRDefault="0001047E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4A3" w:rsidRPr="00275F9D" w:rsidRDefault="007F54A3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1D" w:rsidRDefault="00066F1D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1D">
        <w:rPr>
          <w:rFonts w:ascii="Times New Roman" w:hAnsi="Times New Roman" w:cs="Times New Roman"/>
          <w:b/>
          <w:sz w:val="24"/>
          <w:szCs w:val="24"/>
        </w:rPr>
        <w:t xml:space="preserve">PLAN PRACY KOMISJI REWIZYJNEJ RADY MIASTA </w:t>
      </w:r>
      <w:r w:rsidR="003C5C12">
        <w:rPr>
          <w:rFonts w:ascii="Times New Roman" w:hAnsi="Times New Roman" w:cs="Times New Roman"/>
          <w:b/>
          <w:sz w:val="24"/>
          <w:szCs w:val="24"/>
        </w:rPr>
        <w:br/>
        <w:t>SKARŻYSKA-KAMIENNEJ NA ROK 2012</w:t>
      </w:r>
      <w:r w:rsidRPr="00066F1D">
        <w:rPr>
          <w:rFonts w:ascii="Times New Roman" w:hAnsi="Times New Roman" w:cs="Times New Roman"/>
          <w:b/>
          <w:sz w:val="24"/>
          <w:szCs w:val="24"/>
        </w:rPr>
        <w:t>.</w:t>
      </w: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D8" w:rsidRDefault="00D43ED8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9D" w:rsidRDefault="00275F9D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7088"/>
        <w:gridCol w:w="1449"/>
      </w:tblGrid>
      <w:tr w:rsidR="0009287F" w:rsidTr="0009287F">
        <w:tc>
          <w:tcPr>
            <w:tcW w:w="675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9287F"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Temat posiedzenia</w:t>
            </w:r>
          </w:p>
        </w:tc>
        <w:tc>
          <w:tcPr>
            <w:tcW w:w="1449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6287D" w:rsidRDefault="000B34AE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>. Przyjęcie plan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u pracy i planu kontroli na 2012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02C" w:rsidRDefault="000B34AE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 xml:space="preserve">. Wybór zespołu do kontroli budżetu 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miasta za 2011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02C" w:rsidRPr="0066287D" w:rsidRDefault="00D528C7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02C">
              <w:rPr>
                <w:rFonts w:ascii="Times New Roman" w:hAnsi="Times New Roman" w:cs="Times New Roman"/>
                <w:sz w:val="24"/>
                <w:szCs w:val="24"/>
              </w:rPr>
              <w:t>. Kontrola CIS.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7D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Informacja na temat kontroli zewnętrznych przeprowadzonych w Urzędzie Miasta oraz wniosk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ów i zaleceń pokontrolnych za II półrocze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na temat zaawansowania prac kontrolnych badania 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wykonania budżetu za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3D302C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Analiza skarg i wniosków zgłaszanych przez mieszkańców gminy do Prez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ydenta Miasta za IV kwartał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7F54A3" w:rsidRPr="0066287D" w:rsidRDefault="007F54A3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Przeprowadzenie kontroli ZFŚS w szkole podstawowej nr 2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7D">
              <w:rPr>
                <w:rFonts w:ascii="Times New Roman" w:hAnsi="Times New Roman" w:cs="Times New Roman"/>
                <w:sz w:val="24"/>
                <w:szCs w:val="24"/>
              </w:rPr>
              <w:t>Luty/marzec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 skarg i wniosków zgłaszanych przez mieszkańców gminy do Pre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zydenta Miasta za I kwartał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Podjęcie uchwały w sprawie udzielenia lub nieudzielenia absoluto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rium Prezydentowi Miasta za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66287D" w:rsidRP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Rozpatrzenie sprawozdania Prezydenta Miasta z realizacji wybranych uchwał Rady Miasta.</w:t>
            </w:r>
          </w:p>
        </w:tc>
        <w:tc>
          <w:tcPr>
            <w:tcW w:w="1449" w:type="dxa"/>
          </w:tcPr>
          <w:p w:rsidR="00E34E70" w:rsidRDefault="00E34E70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287D" w:rsidRPr="0066287D" w:rsidRDefault="00E34E70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 skarg i wniosków zgłaszanych przez mieszkańców gminy do Prez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ydenta Miasta za II kwartał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Informacja dotycząca realizacji przetargów organizowanych prze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z Urząd Miasta w I półroczu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09287F" w:rsidRDefault="0009287F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Informacja dyrektorów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>wybranych placówek oświatowych i budżetowych podległych gminie Skarżysko-Kamienna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 funkcjonowania tych jednostek oraz prawidłowości w 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wykorzystania środków finansowych gminnych i unijnych.</w:t>
            </w:r>
          </w:p>
          <w:p w:rsidR="000B34AE" w:rsidRPr="0009287F" w:rsidRDefault="000B34AE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66287D" w:rsidRP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Lipiec/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sierpień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Informacja na temat kontroli zewnętrznych przeprowadzonych w Urzędzie Miasta oraz wniosków i zaleceń 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pokontrolnych za I półrocze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D43ED8" w:rsidRPr="0009287F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Analiza skarg i wniosków zgłaszanych przez mieszkańców gminy do Prezy</w:t>
            </w:r>
            <w:r w:rsidR="003C5C12">
              <w:rPr>
                <w:rFonts w:ascii="Times New Roman" w:hAnsi="Times New Roman" w:cs="Times New Roman"/>
                <w:sz w:val="24"/>
                <w:szCs w:val="24"/>
              </w:rPr>
              <w:t>denta Miasta za III kwartał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49" w:type="dxa"/>
          </w:tcPr>
          <w:p w:rsidR="0066287D" w:rsidRP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7F"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87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6287D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Rozpatrzenie sprawozdania Prezydenta Miasta z realizacji wybranych uchwał Rady Miasta.</w:t>
            </w:r>
          </w:p>
          <w:p w:rsid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Analiza </w:t>
            </w:r>
            <w:r w:rsidR="003D302C">
              <w:rPr>
                <w:rFonts w:ascii="Times New Roman" w:hAnsi="Times New Roman" w:cs="Times New Roman"/>
                <w:sz w:val="24"/>
                <w:szCs w:val="24"/>
              </w:rPr>
              <w:t>działalności działu promocji i Straży Miejskiej przy Urzędzie Miasta.</w:t>
            </w:r>
          </w:p>
          <w:p w:rsidR="00D43ED8" w:rsidRP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Opracowani</w:t>
            </w:r>
            <w:r w:rsidR="007F54A3">
              <w:rPr>
                <w:rFonts w:ascii="Times New Roman" w:hAnsi="Times New Roman" w:cs="Times New Roman"/>
                <w:sz w:val="24"/>
                <w:szCs w:val="24"/>
              </w:rPr>
              <w:t>e planu pracy i kontroli na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449" w:type="dxa"/>
          </w:tcPr>
          <w:p w:rsidR="0066287D" w:rsidRP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D8" w:rsidRPr="00D43ED8" w:rsidRDefault="00D43ED8" w:rsidP="00066F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D8">
        <w:rPr>
          <w:rFonts w:ascii="Times New Roman" w:hAnsi="Times New Roman" w:cs="Times New Roman"/>
          <w:sz w:val="20"/>
          <w:szCs w:val="20"/>
        </w:rPr>
        <w:t>Podane tematy poszczególnych posiedzeń są tematami wiodącymi.</w:t>
      </w:r>
    </w:p>
    <w:p w:rsidR="00D43ED8" w:rsidRP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Tematyka każdego posiedzenia będzie uzupełniana o zagadnienia wynikające z planu kontroli i potrzeb bieżących.</w:t>
      </w:r>
    </w:p>
    <w:p w:rsidR="00D43ED8" w:rsidRP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Komisja w razie konieczności zastrzega sobie możliwość wyznaczenia dodatkowego posiedzenia.</w:t>
      </w:r>
    </w:p>
    <w:p w:rsid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Zespoły kontrolne będą pracować niezależnie od terminów posiedzeń Komisji Rewizyjnej.</w:t>
      </w:r>
    </w:p>
    <w:p w:rsidR="00D43ED8" w:rsidRDefault="00D43ED8" w:rsidP="00D43E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ED8" w:rsidRDefault="00D43ED8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bę</w:t>
      </w:r>
      <w:r w:rsidR="00275F9D">
        <w:rPr>
          <w:rFonts w:ascii="Times New Roman" w:hAnsi="Times New Roman" w:cs="Times New Roman"/>
          <w:b/>
          <w:sz w:val="24"/>
          <w:szCs w:val="24"/>
        </w:rPr>
        <w:t>dą się rozpoczynać o godzinie 14</w:t>
      </w:r>
      <w:r>
        <w:rPr>
          <w:rFonts w:ascii="Times New Roman" w:hAnsi="Times New Roman" w:cs="Times New Roman"/>
          <w:b/>
          <w:sz w:val="24"/>
          <w:szCs w:val="24"/>
        </w:rPr>
        <w:t xml:space="preserve">.00 w poniedziałki. </w:t>
      </w: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Pr="006A4612" w:rsidRDefault="006A4612" w:rsidP="0001047E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Pr="00275F9D" w:rsidRDefault="0029345B" w:rsidP="00275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45B" w:rsidRPr="00275F9D" w:rsidSect="00AA77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81" w:rsidRDefault="003D7081" w:rsidP="0066287D">
      <w:pPr>
        <w:spacing w:after="0" w:line="240" w:lineRule="auto"/>
      </w:pPr>
      <w:r>
        <w:separator/>
      </w:r>
    </w:p>
  </w:endnote>
  <w:endnote w:type="continuationSeparator" w:id="1">
    <w:p w:rsidR="003D7081" w:rsidRDefault="003D7081" w:rsidP="0066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81" w:rsidRDefault="003D7081" w:rsidP="0066287D">
      <w:pPr>
        <w:spacing w:after="0" w:line="240" w:lineRule="auto"/>
      </w:pPr>
      <w:r>
        <w:separator/>
      </w:r>
    </w:p>
  </w:footnote>
  <w:footnote w:type="continuationSeparator" w:id="1">
    <w:p w:rsidR="003D7081" w:rsidRDefault="003D7081" w:rsidP="0066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AE" w:rsidRPr="0066287D" w:rsidRDefault="000B34AE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CA2"/>
    <w:multiLevelType w:val="hybridMultilevel"/>
    <w:tmpl w:val="B228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E8E"/>
    <w:multiLevelType w:val="hybridMultilevel"/>
    <w:tmpl w:val="EB8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204"/>
    <w:multiLevelType w:val="hybridMultilevel"/>
    <w:tmpl w:val="43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19"/>
    <w:rsid w:val="0001047E"/>
    <w:rsid w:val="00017958"/>
    <w:rsid w:val="00066F1D"/>
    <w:rsid w:val="0009287F"/>
    <w:rsid w:val="000B34AE"/>
    <w:rsid w:val="00246006"/>
    <w:rsid w:val="00275D23"/>
    <w:rsid w:val="00275F9D"/>
    <w:rsid w:val="0029345B"/>
    <w:rsid w:val="003C5C12"/>
    <w:rsid w:val="003D302C"/>
    <w:rsid w:val="003D7081"/>
    <w:rsid w:val="003E5878"/>
    <w:rsid w:val="00451EAF"/>
    <w:rsid w:val="004D34C1"/>
    <w:rsid w:val="0066287D"/>
    <w:rsid w:val="006A4612"/>
    <w:rsid w:val="006F13F9"/>
    <w:rsid w:val="007F54A3"/>
    <w:rsid w:val="0085055B"/>
    <w:rsid w:val="00866BB3"/>
    <w:rsid w:val="008A1687"/>
    <w:rsid w:val="00A449EF"/>
    <w:rsid w:val="00AA77E9"/>
    <w:rsid w:val="00B53F9A"/>
    <w:rsid w:val="00B70B95"/>
    <w:rsid w:val="00C22104"/>
    <w:rsid w:val="00C577D1"/>
    <w:rsid w:val="00C90B4B"/>
    <w:rsid w:val="00CD4768"/>
    <w:rsid w:val="00D43ED8"/>
    <w:rsid w:val="00D528C7"/>
    <w:rsid w:val="00E34E70"/>
    <w:rsid w:val="00E95D21"/>
    <w:rsid w:val="00EF2119"/>
    <w:rsid w:val="00F1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1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87D"/>
  </w:style>
  <w:style w:type="paragraph" w:styleId="Stopka">
    <w:name w:val="footer"/>
    <w:basedOn w:val="Normalny"/>
    <w:link w:val="StopkaZnak"/>
    <w:uiPriority w:val="99"/>
    <w:semiHidden/>
    <w:unhideWhenUsed/>
    <w:rsid w:val="0066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uzytkownik</cp:lastModifiedBy>
  <cp:revision>2</cp:revision>
  <cp:lastPrinted>2012-01-17T08:43:00Z</cp:lastPrinted>
  <dcterms:created xsi:type="dcterms:W3CDTF">2012-01-17T11:30:00Z</dcterms:created>
  <dcterms:modified xsi:type="dcterms:W3CDTF">2012-01-17T11:30:00Z</dcterms:modified>
</cp:coreProperties>
</file>