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57" w:rsidRPr="00EB678C" w:rsidRDefault="003C3657" w:rsidP="00EB678C">
      <w:pPr>
        <w:pageBreakBefore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 ZESPOŁU PLACÓWEK OŚWIATOWYCH Nr 5</w:t>
      </w: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5 w Skarżysku-Kamiennej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 xml:space="preserve"> zwany dalej „Zespołem”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5  jest budynek  Szkoły Podstawowej Nr 7 im. Obrońców Westerplatte w Skarżysku-Kamiennej, ul. Zielna 29.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3C3657" w:rsidRPr="003C3657" w:rsidRDefault="003C3657" w:rsidP="003C3657">
      <w:pPr>
        <w:pStyle w:val="Default"/>
        <w:rPr>
          <w:rFonts w:ascii="Times New Roman" w:hAnsi="Times New Roman" w:cs="Times New Roman"/>
        </w:rPr>
      </w:pPr>
      <w:r w:rsidRPr="003C3657">
        <w:rPr>
          <w:rFonts w:ascii="Times New Roman" w:hAnsi="Times New Roman" w:cs="Times New Roman"/>
        </w:rPr>
        <w:t>a) Szkoła Podstawowa Nr 7 im. Obrońców Westerplatte w Skarżysku-Kamiennej, ul. Zielna 29,</w:t>
      </w:r>
    </w:p>
    <w:p w:rsidR="003C3657" w:rsidRPr="003C3657" w:rsidRDefault="003C3657" w:rsidP="003C3657">
      <w:pPr>
        <w:pStyle w:val="Default"/>
        <w:rPr>
          <w:rFonts w:ascii="Times New Roman" w:hAnsi="Times New Roman" w:cs="Times New Roman"/>
        </w:rPr>
      </w:pPr>
      <w:r w:rsidRPr="003C3657">
        <w:rPr>
          <w:rFonts w:ascii="Times New Roman" w:hAnsi="Times New Roman" w:cs="Times New Roman"/>
        </w:rPr>
        <w:t>b)  Przedszkole Publiczne  Nr 7 im. Janusza Korczaka w Skarżysku-Kamiennej, ul. Zielna 27</w:t>
      </w:r>
      <w:r w:rsidR="00593680">
        <w:rPr>
          <w:rFonts w:ascii="Times New Roman" w:hAnsi="Times New Roman" w:cs="Times New Roman"/>
        </w:rPr>
        <w:t>.</w:t>
      </w:r>
      <w:r w:rsidRPr="003C3657">
        <w:rPr>
          <w:rFonts w:ascii="Times New Roman" w:hAnsi="Times New Roman" w:cs="Times New Roman"/>
        </w:rPr>
        <w:t xml:space="preserve"> . </w:t>
      </w:r>
    </w:p>
    <w:p w:rsidR="003C3657" w:rsidRPr="000D04A8" w:rsidRDefault="003C3657" w:rsidP="003C3657">
      <w:pPr>
        <w:pStyle w:val="Default"/>
        <w:rPr>
          <w:sz w:val="23"/>
          <w:szCs w:val="23"/>
        </w:rPr>
      </w:pP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EB67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5 realizuje cele i zadania określone w ustawie oraz przepisach wykonawczych, koncentrując się na prowadzeniu działalności dydaktycznej, wychowawczej i opiekuńczej.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5 jest Gmina Skarżysko-Kamienna.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5  sprawuje Świętokrzyski Kurator Oświaty.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5  regulują odrębne przepisy. </w:t>
      </w:r>
    </w:p>
    <w:p w:rsidR="00EB678C" w:rsidRPr="00A03FBC" w:rsidRDefault="00EB678C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 i przedszkola, wchodzących w skład Zespołu Placówek Oświatowych Nr 5.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5  są: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Rada Pedagogiczna Szkoły Podstawowej,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Rada Rodziców uczniów Szkoły Podstawowej,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Samorząd Uczniowski Szkoły Podstawowej.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5  określają statuty szkoły podstawowej i przedszkola.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Oświatowych Nr 5  kieruje Dy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>rektor.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5  jest jednocześnie Dyrektorem szkoły podstawowej i przedszkola. </w:t>
      </w:r>
    </w:p>
    <w:p w:rsidR="003C3657" w:rsidRDefault="00EB678C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Zespole  mogą być powołani Wicedyrektorzy</w:t>
      </w:r>
      <w:r w:rsidR="003C3657">
        <w:rPr>
          <w:rFonts w:ascii="Times New Roman" w:hAnsi="Times New Roman" w:cs="Times New Roman"/>
          <w:color w:val="000000"/>
          <w:sz w:val="24"/>
          <w:szCs w:val="24"/>
        </w:rPr>
        <w:t xml:space="preserve"> odpowiedzi</w:t>
      </w:r>
      <w:r>
        <w:rPr>
          <w:rFonts w:ascii="Times New Roman" w:hAnsi="Times New Roman" w:cs="Times New Roman"/>
          <w:color w:val="000000"/>
          <w:sz w:val="24"/>
          <w:szCs w:val="24"/>
        </w:rPr>
        <w:t>alni</w:t>
      </w:r>
      <w:r w:rsidR="003C3657"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593680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kieruje bieżącą działalnością dydaktyczno-wychowawczą szkoły podstawowej i przedszkola oraz reprezentuje je na zewnątrz;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ł) dysponuje środkami określonymi w planie finansowym Zespołu i ponosi odpowiedzialność za ich prawidłowe wykorzystanie, a także organizuje obsługę administracyjną, finansową i gospodarczą Zespołu;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5 używa pieczęci urzędowych zgodnie z odrębnymi przepisami. 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5 w Skarżysku-Kamiennej.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w mocy za wyjątkiem uregulowanych odmiennie w niniejszym statucie. 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EB678C" w:rsidRDefault="00EB678C" w:rsidP="00EB678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EB678C" w:rsidRPr="00233EB4" w:rsidRDefault="00EB678C" w:rsidP="00EB678C">
      <w:pPr>
        <w:rPr>
          <w:rFonts w:ascii="Times New Roman" w:hAnsi="Times New Roman" w:cs="Times New Roman"/>
          <w:sz w:val="24"/>
          <w:szCs w:val="24"/>
        </w:rPr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r.</w:t>
      </w:r>
    </w:p>
    <w:p w:rsidR="00711882" w:rsidRDefault="00711882"/>
    <w:sectPr w:rsidR="00711882" w:rsidSect="00DE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3657"/>
    <w:rsid w:val="003C3657"/>
    <w:rsid w:val="00593680"/>
    <w:rsid w:val="00711882"/>
    <w:rsid w:val="009E46BA"/>
    <w:rsid w:val="00DE0FA3"/>
    <w:rsid w:val="00EB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657"/>
    <w:pPr>
      <w:spacing w:after="0" w:line="240" w:lineRule="auto"/>
    </w:pPr>
  </w:style>
  <w:style w:type="paragraph" w:customStyle="1" w:styleId="Default">
    <w:name w:val="Default"/>
    <w:rsid w:val="003C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657"/>
    <w:pPr>
      <w:spacing w:after="0" w:line="240" w:lineRule="auto"/>
    </w:pPr>
  </w:style>
  <w:style w:type="paragraph" w:customStyle="1" w:styleId="Default">
    <w:name w:val="Default"/>
    <w:rsid w:val="003C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user</cp:lastModifiedBy>
  <cp:revision>2</cp:revision>
  <cp:lastPrinted>2012-02-01T10:51:00Z</cp:lastPrinted>
  <dcterms:created xsi:type="dcterms:W3CDTF">2012-03-13T14:27:00Z</dcterms:created>
  <dcterms:modified xsi:type="dcterms:W3CDTF">2012-03-13T14:27:00Z</dcterms:modified>
</cp:coreProperties>
</file>