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9B" w:rsidRDefault="00B95E9B" w:rsidP="00B95E9B">
      <w:pPr>
        <w:pStyle w:val="Default"/>
        <w:rPr>
          <w:sz w:val="22"/>
          <w:szCs w:val="22"/>
        </w:rPr>
      </w:pPr>
    </w:p>
    <w:p w:rsidR="00B95E9B" w:rsidRDefault="00B95E9B" w:rsidP="00B95E9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Wstęp</w:t>
      </w:r>
    </w:p>
    <w:p w:rsidR="002315A3" w:rsidRDefault="002315A3" w:rsidP="00B95E9B">
      <w:pPr>
        <w:pStyle w:val="Default"/>
        <w:jc w:val="center"/>
        <w:rPr>
          <w:sz w:val="23"/>
          <w:szCs w:val="23"/>
        </w:rPr>
      </w:pPr>
    </w:p>
    <w:p w:rsidR="00B95E9B" w:rsidRDefault="00B95E9B" w:rsidP="00B95E9B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Przyjmując niniejszy program Rada Miasta Skarżyska-Kamiennej wyraża wolę kształtowania współpracy z organizacjami pozarządowymi. Realizacja zadań publicznych przy współpracy organizacji pozarządowych wywiera znaczny wpływ na poprawę warunków życia mieszkańców miasta. Wspólny trud i zaangażowanie stron przynoszą satysfakcję i chęci do podejmowania kolejnych wysiłków                        w budowaniu społeczeństwa obywatelskiego na szczeblu lokalnym. Współpraca będzie realizowana na zasadach pomocniczości, suwerenności stron, partnerstwa, efektywności, uczciwej konkurencji                          i jawności. Konsultowanie programu z jego adresatami powoduje, że zapisy programu odzwierciedlają stanowiska dwóch stron, które zmierzają do wspólnego celu – rozwoju miasta i poprawy warunków życia mieszkańców.</w:t>
      </w:r>
    </w:p>
    <w:p w:rsidR="00B95E9B" w:rsidRDefault="00B95E9B" w:rsidP="00B95E9B">
      <w:pPr>
        <w:pStyle w:val="Default"/>
        <w:jc w:val="both"/>
        <w:rPr>
          <w:sz w:val="23"/>
          <w:szCs w:val="23"/>
        </w:rPr>
      </w:pPr>
    </w:p>
    <w:p w:rsidR="00B95E9B" w:rsidRDefault="00B95E9B" w:rsidP="00B95E9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1. Postanowienia ogólne</w:t>
      </w:r>
    </w:p>
    <w:p w:rsidR="00B95E9B" w:rsidRDefault="00B95E9B" w:rsidP="003B158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3B158B">
        <w:rPr>
          <w:sz w:val="23"/>
          <w:szCs w:val="23"/>
        </w:rPr>
        <w:t>Ilekroć</w:t>
      </w:r>
      <w:r>
        <w:rPr>
          <w:sz w:val="23"/>
          <w:szCs w:val="23"/>
        </w:rPr>
        <w:t xml:space="preserve"> w niniejszym „Programie współpracy Miasta Skarżyska-Kamiennej z organiza</w:t>
      </w:r>
      <w:r w:rsidR="003B158B">
        <w:rPr>
          <w:sz w:val="23"/>
          <w:szCs w:val="23"/>
        </w:rPr>
        <w:t>cjami pozarządowymi na rok 2013</w:t>
      </w:r>
      <w:r>
        <w:rPr>
          <w:sz w:val="23"/>
          <w:szCs w:val="23"/>
        </w:rPr>
        <w:t xml:space="preserve"> ”, zwanym dalej „Programem”, jest mowa o: </w:t>
      </w:r>
    </w:p>
    <w:p w:rsidR="00B95E9B" w:rsidRDefault="00B95E9B" w:rsidP="003B158B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 xml:space="preserve">1) </w:t>
      </w:r>
      <w:r>
        <w:rPr>
          <w:i/>
          <w:iCs/>
          <w:sz w:val="23"/>
          <w:szCs w:val="23"/>
        </w:rPr>
        <w:t xml:space="preserve">Gminie – </w:t>
      </w:r>
      <w:r>
        <w:rPr>
          <w:sz w:val="23"/>
          <w:szCs w:val="23"/>
        </w:rPr>
        <w:t>należ</w:t>
      </w:r>
      <w:r w:rsidR="0051423A">
        <w:rPr>
          <w:sz w:val="23"/>
          <w:szCs w:val="23"/>
        </w:rPr>
        <w:t>y przez to rozumieć</w:t>
      </w:r>
      <w:r>
        <w:rPr>
          <w:sz w:val="23"/>
          <w:szCs w:val="23"/>
        </w:rPr>
        <w:t xml:space="preserve"> Gminę Skarżysko-Kamienna </w:t>
      </w:r>
    </w:p>
    <w:p w:rsidR="00B95E9B" w:rsidRDefault="00B95E9B" w:rsidP="003B158B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 xml:space="preserve">2) </w:t>
      </w:r>
      <w:r>
        <w:rPr>
          <w:i/>
          <w:iCs/>
          <w:sz w:val="23"/>
          <w:szCs w:val="23"/>
        </w:rPr>
        <w:t xml:space="preserve">Prezydencie - </w:t>
      </w:r>
      <w:r>
        <w:rPr>
          <w:sz w:val="23"/>
          <w:szCs w:val="23"/>
        </w:rPr>
        <w:t>należ</w:t>
      </w:r>
      <w:r w:rsidR="0051423A">
        <w:rPr>
          <w:sz w:val="23"/>
          <w:szCs w:val="23"/>
        </w:rPr>
        <w:t>y przez to rozumieć</w:t>
      </w:r>
      <w:r>
        <w:rPr>
          <w:sz w:val="23"/>
          <w:szCs w:val="23"/>
        </w:rPr>
        <w:t xml:space="preserve"> Prezydenta Miasta Skarżyska-Kamiennej; </w:t>
      </w:r>
    </w:p>
    <w:p w:rsidR="00B95E9B" w:rsidRDefault="00B95E9B" w:rsidP="003B158B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 xml:space="preserve">3) </w:t>
      </w:r>
      <w:r w:rsidR="002315A3">
        <w:rPr>
          <w:i/>
          <w:iCs/>
          <w:sz w:val="23"/>
          <w:szCs w:val="23"/>
        </w:rPr>
        <w:t>U</w:t>
      </w:r>
      <w:r>
        <w:rPr>
          <w:i/>
          <w:iCs/>
          <w:sz w:val="23"/>
          <w:szCs w:val="23"/>
        </w:rPr>
        <w:t xml:space="preserve">stawie </w:t>
      </w:r>
      <w:r>
        <w:rPr>
          <w:sz w:val="23"/>
          <w:szCs w:val="23"/>
        </w:rPr>
        <w:t>- należ</w:t>
      </w:r>
      <w:r w:rsidR="0051423A">
        <w:rPr>
          <w:sz w:val="23"/>
          <w:szCs w:val="23"/>
        </w:rPr>
        <w:t>y przez to rozumieć</w:t>
      </w:r>
      <w:r>
        <w:rPr>
          <w:sz w:val="23"/>
          <w:szCs w:val="23"/>
        </w:rPr>
        <w:t xml:space="preserve"> ustawę z dnia 24 kwietnia 2003 r. o działalności pożytku publicznego i o wolontariacie ( Dz. U. z 2010 r., Nr </w:t>
      </w:r>
      <w:r w:rsidR="00B37BF8">
        <w:rPr>
          <w:sz w:val="23"/>
          <w:szCs w:val="23"/>
        </w:rPr>
        <w:t xml:space="preserve">234, poz. 1536 z </w:t>
      </w:r>
      <w:proofErr w:type="spellStart"/>
      <w:r w:rsidR="00B37BF8">
        <w:rPr>
          <w:sz w:val="23"/>
          <w:szCs w:val="23"/>
        </w:rPr>
        <w:t>późn</w:t>
      </w:r>
      <w:proofErr w:type="spellEnd"/>
      <w:r w:rsidR="00B37BF8">
        <w:rPr>
          <w:sz w:val="23"/>
          <w:szCs w:val="23"/>
        </w:rPr>
        <w:t>. zmianami</w:t>
      </w:r>
      <w:r>
        <w:rPr>
          <w:sz w:val="23"/>
          <w:szCs w:val="23"/>
        </w:rPr>
        <w:t xml:space="preserve">); </w:t>
      </w:r>
    </w:p>
    <w:p w:rsidR="00B95E9B" w:rsidRDefault="00B95E9B" w:rsidP="003B158B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 xml:space="preserve">4) </w:t>
      </w:r>
      <w:r w:rsidR="002315A3">
        <w:rPr>
          <w:rFonts w:ascii="Arial" w:hAnsi="Arial" w:cs="Arial"/>
          <w:i/>
          <w:iCs/>
          <w:sz w:val="22"/>
          <w:szCs w:val="22"/>
        </w:rPr>
        <w:t>O</w:t>
      </w:r>
      <w:r>
        <w:rPr>
          <w:i/>
          <w:iCs/>
          <w:sz w:val="23"/>
          <w:szCs w:val="23"/>
        </w:rPr>
        <w:t xml:space="preserve">rganizacjach </w:t>
      </w:r>
      <w:r>
        <w:rPr>
          <w:sz w:val="23"/>
          <w:szCs w:val="23"/>
        </w:rPr>
        <w:t xml:space="preserve">- rozumie się przez to organizacje pozarządowe oraz podmioty, o których mowa w art. 3 ust. 3 ustawy; </w:t>
      </w:r>
    </w:p>
    <w:p w:rsidR="00B95E9B" w:rsidRDefault="00B95E9B" w:rsidP="003B158B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 xml:space="preserve">5) </w:t>
      </w:r>
      <w:r w:rsidR="002315A3">
        <w:rPr>
          <w:i/>
          <w:iCs/>
          <w:sz w:val="23"/>
          <w:szCs w:val="23"/>
        </w:rPr>
        <w:t>K</w:t>
      </w:r>
      <w:r>
        <w:rPr>
          <w:i/>
          <w:iCs/>
          <w:sz w:val="23"/>
          <w:szCs w:val="23"/>
        </w:rPr>
        <w:t xml:space="preserve">onkursie </w:t>
      </w:r>
      <w:r>
        <w:rPr>
          <w:sz w:val="23"/>
          <w:szCs w:val="23"/>
        </w:rPr>
        <w:t>- należ</w:t>
      </w:r>
      <w:r w:rsidR="0051423A">
        <w:rPr>
          <w:sz w:val="23"/>
          <w:szCs w:val="23"/>
        </w:rPr>
        <w:t>y przez to rozumieć</w:t>
      </w:r>
      <w:r>
        <w:rPr>
          <w:sz w:val="23"/>
          <w:szCs w:val="23"/>
        </w:rPr>
        <w:t xml:space="preserve"> otwarty konkurs ofert, zgodnie z art.13 ustawy, w którym uczestniczą organizacje pozarządowe i inne podmioty; </w:t>
      </w:r>
    </w:p>
    <w:p w:rsidR="00B95E9B" w:rsidRDefault="00B95E9B" w:rsidP="003B158B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 xml:space="preserve">6) </w:t>
      </w:r>
      <w:r>
        <w:rPr>
          <w:i/>
          <w:iCs/>
          <w:sz w:val="23"/>
          <w:szCs w:val="23"/>
        </w:rPr>
        <w:t xml:space="preserve">Dotacji </w:t>
      </w:r>
      <w:r>
        <w:rPr>
          <w:sz w:val="23"/>
          <w:szCs w:val="23"/>
        </w:rPr>
        <w:t xml:space="preserve">– rozumie się przez to dotację w rozumieniu art. 151 i 221 ustawy z dnia 27 sierpnia 2009r. </w:t>
      </w:r>
      <w:r w:rsidR="003B158B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>o finansach publicznych ( Dz. U. Nr 157, poz.</w:t>
      </w:r>
      <w:r w:rsidR="00872C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1240 ze zm.). </w:t>
      </w:r>
    </w:p>
    <w:p w:rsidR="00B95E9B" w:rsidRDefault="00B95E9B" w:rsidP="00B95E9B">
      <w:pPr>
        <w:pStyle w:val="Default"/>
        <w:rPr>
          <w:sz w:val="23"/>
          <w:szCs w:val="23"/>
        </w:rPr>
      </w:pPr>
    </w:p>
    <w:p w:rsidR="00B95E9B" w:rsidRPr="00EA22C9" w:rsidRDefault="00B95E9B" w:rsidP="003B158B">
      <w:pPr>
        <w:pStyle w:val="Default"/>
        <w:jc w:val="center"/>
        <w:rPr>
          <w:sz w:val="23"/>
          <w:szCs w:val="23"/>
        </w:rPr>
      </w:pPr>
      <w:r w:rsidRPr="00EA22C9">
        <w:rPr>
          <w:b/>
          <w:bCs/>
          <w:sz w:val="23"/>
          <w:szCs w:val="23"/>
        </w:rPr>
        <w:t>§ 2. Cele główne i szczegółowe współpracy</w:t>
      </w:r>
    </w:p>
    <w:p w:rsidR="00B95E9B" w:rsidRPr="00EA22C9" w:rsidRDefault="00B95E9B" w:rsidP="003B158B">
      <w:pPr>
        <w:pStyle w:val="Default"/>
        <w:jc w:val="both"/>
        <w:rPr>
          <w:sz w:val="23"/>
          <w:szCs w:val="23"/>
        </w:rPr>
      </w:pPr>
      <w:r w:rsidRPr="00EA22C9">
        <w:rPr>
          <w:b/>
          <w:bCs/>
          <w:sz w:val="23"/>
          <w:szCs w:val="23"/>
        </w:rPr>
        <w:t xml:space="preserve">1. </w:t>
      </w:r>
      <w:r w:rsidRPr="00EA22C9">
        <w:rPr>
          <w:sz w:val="23"/>
          <w:szCs w:val="23"/>
        </w:rPr>
        <w:t>Celem głównym współpracy samorządu z organizacjami pozarządowymi jest poprawa jakości życia oraz pełniejsze zaspokajanie potrzeb społ</w:t>
      </w:r>
      <w:r w:rsidR="0051423A" w:rsidRPr="00EA22C9">
        <w:rPr>
          <w:sz w:val="23"/>
          <w:szCs w:val="23"/>
        </w:rPr>
        <w:t>ecznych mieszkań</w:t>
      </w:r>
      <w:r w:rsidRPr="00EA22C9">
        <w:rPr>
          <w:sz w:val="23"/>
          <w:szCs w:val="23"/>
        </w:rPr>
        <w:t xml:space="preserve">ców miasta poprzez stwarzanie im możliwości i warunków do uczestnictwa w życiu publicznym. </w:t>
      </w:r>
    </w:p>
    <w:p w:rsidR="00B95E9B" w:rsidRPr="00EA22C9" w:rsidRDefault="00B95E9B" w:rsidP="003B158B">
      <w:pPr>
        <w:pStyle w:val="Default"/>
        <w:jc w:val="both"/>
        <w:rPr>
          <w:sz w:val="23"/>
          <w:szCs w:val="23"/>
        </w:rPr>
      </w:pPr>
      <w:r w:rsidRPr="00EA22C9">
        <w:rPr>
          <w:b/>
          <w:bCs/>
          <w:sz w:val="23"/>
          <w:szCs w:val="23"/>
        </w:rPr>
        <w:t xml:space="preserve">2. </w:t>
      </w:r>
      <w:r w:rsidRPr="00EA22C9">
        <w:rPr>
          <w:sz w:val="23"/>
          <w:szCs w:val="23"/>
        </w:rPr>
        <w:t xml:space="preserve">Cele szczegółowe współpracy: </w:t>
      </w:r>
    </w:p>
    <w:p w:rsidR="000B0C49" w:rsidRDefault="00B95E9B" w:rsidP="00E84E67">
      <w:pPr>
        <w:pStyle w:val="Default"/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sz w:val="23"/>
          <w:szCs w:val="23"/>
        </w:rPr>
      </w:pPr>
      <w:r w:rsidRPr="00EA22C9">
        <w:rPr>
          <w:sz w:val="23"/>
          <w:szCs w:val="23"/>
        </w:rPr>
        <w:t>budowanie społ</w:t>
      </w:r>
      <w:r w:rsidR="0051423A" w:rsidRPr="00EA22C9">
        <w:rPr>
          <w:sz w:val="23"/>
          <w:szCs w:val="23"/>
        </w:rPr>
        <w:t>eczeń</w:t>
      </w:r>
      <w:r w:rsidRPr="00EA22C9">
        <w:rPr>
          <w:sz w:val="23"/>
          <w:szCs w:val="23"/>
        </w:rPr>
        <w:t>stwa obywatelskiego poprzez wspieranie aktywnoś</w:t>
      </w:r>
      <w:r w:rsidR="0051423A" w:rsidRPr="00EA22C9">
        <w:rPr>
          <w:sz w:val="23"/>
          <w:szCs w:val="23"/>
        </w:rPr>
        <w:t>ci mieszkań</w:t>
      </w:r>
      <w:r w:rsidRPr="00EA22C9">
        <w:rPr>
          <w:sz w:val="23"/>
          <w:szCs w:val="23"/>
        </w:rPr>
        <w:t>ców miasta;</w:t>
      </w:r>
    </w:p>
    <w:p w:rsidR="003B158B" w:rsidRDefault="00B95E9B" w:rsidP="00E84E67">
      <w:pPr>
        <w:pStyle w:val="Default"/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sz w:val="23"/>
          <w:szCs w:val="23"/>
        </w:rPr>
      </w:pPr>
      <w:r w:rsidRPr="00EA22C9">
        <w:rPr>
          <w:sz w:val="23"/>
          <w:szCs w:val="23"/>
        </w:rPr>
        <w:t xml:space="preserve"> </w:t>
      </w:r>
      <w:r w:rsidRPr="000B0C49">
        <w:rPr>
          <w:sz w:val="23"/>
          <w:szCs w:val="23"/>
        </w:rPr>
        <w:t>rozwój partnerstwa public</w:t>
      </w:r>
      <w:r w:rsidR="00514E4C" w:rsidRPr="000B0C49">
        <w:rPr>
          <w:sz w:val="23"/>
          <w:szCs w:val="23"/>
        </w:rPr>
        <w:t>zno – społecznego;</w:t>
      </w:r>
    </w:p>
    <w:p w:rsidR="00514E4C" w:rsidRDefault="00514E4C" w:rsidP="00E84E67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integracja podmiotów prowadzących działalność obejmującą swym zakresem sferę zadań </w:t>
      </w:r>
      <w:r w:rsidR="002315A3" w:rsidRPr="000B0C49">
        <w:rPr>
          <w:sz w:val="23"/>
          <w:szCs w:val="23"/>
        </w:rPr>
        <w:t xml:space="preserve"> </w:t>
      </w:r>
      <w:r w:rsidRPr="000B0C49">
        <w:rPr>
          <w:sz w:val="23"/>
          <w:szCs w:val="23"/>
        </w:rPr>
        <w:t xml:space="preserve">publicznych wymienionych w art. 4 ustawy; </w:t>
      </w:r>
    </w:p>
    <w:p w:rsidR="00514E4C" w:rsidRDefault="00514E4C" w:rsidP="00E84E67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otwarcie na innowacyjność oraz konkurencyjność poprzez umożliwienie organizacjom pozarządowym wystąpienia z ofertą realizacji konkretnych zadań publicznych; </w:t>
      </w:r>
    </w:p>
    <w:p w:rsidR="00514E4C" w:rsidRDefault="00514E4C" w:rsidP="00E84E67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tworzenie warunków do wzmacniania potencjału sektora pozarządowego, do powstawania nowych organizacji i inicjatyw obywatelskich; </w:t>
      </w:r>
    </w:p>
    <w:p w:rsidR="00514E4C" w:rsidRDefault="00514E4C" w:rsidP="00E84E67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zwiększenie udziału mieszkańców w rozwiązywaniu problemów alkoholowych; </w:t>
      </w:r>
    </w:p>
    <w:p w:rsidR="000B0C49" w:rsidRDefault="00514E4C" w:rsidP="00E84E67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zapewnienie efektywnego wykonywania zadań publicznych przez włączanie do ich realizacji organizacji pozarządowych;</w:t>
      </w:r>
    </w:p>
    <w:p w:rsidR="00514E4C" w:rsidRDefault="00514E4C" w:rsidP="00E84E67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współpraca sektora pozarządowego i społeczności lokalnych w kreowaniu polityki społecznej                             i gospodarczej; </w:t>
      </w:r>
    </w:p>
    <w:p w:rsidR="002315A3" w:rsidRDefault="00514E4C" w:rsidP="00E84E67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wspieranie oraz powierzanie realizacji zadań publicznych organizacjom</w:t>
      </w:r>
      <w:r w:rsidR="00872C6E" w:rsidRPr="000B0C49">
        <w:rPr>
          <w:sz w:val="23"/>
          <w:szCs w:val="23"/>
        </w:rPr>
        <w:t xml:space="preserve"> pozarządowym</w:t>
      </w:r>
      <w:r w:rsidRPr="000B0C49">
        <w:rPr>
          <w:sz w:val="23"/>
          <w:szCs w:val="23"/>
        </w:rPr>
        <w:t>;</w:t>
      </w:r>
    </w:p>
    <w:p w:rsidR="00514E4C" w:rsidRPr="000B0C49" w:rsidRDefault="00514E4C" w:rsidP="00E84E67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ustalenie standardów współpracy </w:t>
      </w:r>
      <w:r w:rsidR="00872C6E" w:rsidRPr="000B0C49">
        <w:rPr>
          <w:sz w:val="23"/>
          <w:szCs w:val="23"/>
        </w:rPr>
        <w:t>Gminy</w:t>
      </w:r>
      <w:r w:rsidRPr="000B0C49">
        <w:rPr>
          <w:sz w:val="23"/>
          <w:szCs w:val="23"/>
        </w:rPr>
        <w:t xml:space="preserve"> z organizacjami pozarządowymi. </w:t>
      </w:r>
    </w:p>
    <w:p w:rsidR="00514E4C" w:rsidRPr="00EA22C9" w:rsidRDefault="00514E4C" w:rsidP="00514E4C">
      <w:pPr>
        <w:pStyle w:val="Default"/>
        <w:jc w:val="both"/>
        <w:rPr>
          <w:sz w:val="23"/>
          <w:szCs w:val="23"/>
        </w:rPr>
      </w:pPr>
    </w:p>
    <w:p w:rsidR="00EA22C9" w:rsidRPr="00EA22C9" w:rsidRDefault="00EA22C9" w:rsidP="00514E4C">
      <w:pPr>
        <w:pStyle w:val="Default"/>
        <w:jc w:val="both"/>
        <w:rPr>
          <w:sz w:val="23"/>
          <w:szCs w:val="23"/>
        </w:rPr>
      </w:pPr>
    </w:p>
    <w:p w:rsidR="00EA22C9" w:rsidRPr="00EA22C9" w:rsidRDefault="00EA22C9" w:rsidP="00514E4C">
      <w:pPr>
        <w:pStyle w:val="Default"/>
        <w:jc w:val="both"/>
        <w:rPr>
          <w:sz w:val="23"/>
          <w:szCs w:val="23"/>
        </w:rPr>
      </w:pPr>
    </w:p>
    <w:p w:rsidR="00EA22C9" w:rsidRPr="00EA22C9" w:rsidRDefault="00EA22C9" w:rsidP="00514E4C">
      <w:pPr>
        <w:pStyle w:val="Default"/>
        <w:jc w:val="both"/>
        <w:rPr>
          <w:sz w:val="23"/>
          <w:szCs w:val="23"/>
        </w:rPr>
      </w:pPr>
    </w:p>
    <w:p w:rsidR="00EA22C9" w:rsidRPr="00EA22C9" w:rsidRDefault="00EA22C9" w:rsidP="00514E4C">
      <w:pPr>
        <w:pStyle w:val="Default"/>
        <w:jc w:val="both"/>
        <w:rPr>
          <w:sz w:val="23"/>
          <w:szCs w:val="23"/>
        </w:rPr>
      </w:pPr>
    </w:p>
    <w:p w:rsidR="00EA22C9" w:rsidRPr="00EA22C9" w:rsidRDefault="00EA22C9" w:rsidP="00514E4C">
      <w:pPr>
        <w:pStyle w:val="Default"/>
        <w:jc w:val="both"/>
        <w:rPr>
          <w:sz w:val="23"/>
          <w:szCs w:val="23"/>
        </w:rPr>
      </w:pPr>
    </w:p>
    <w:p w:rsidR="002315A3" w:rsidRDefault="00514E4C" w:rsidP="002315A3">
      <w:pPr>
        <w:pStyle w:val="Default"/>
        <w:jc w:val="both"/>
        <w:rPr>
          <w:b/>
          <w:bCs/>
          <w:sz w:val="23"/>
          <w:szCs w:val="23"/>
        </w:rPr>
      </w:pPr>
      <w:r w:rsidRPr="00EA22C9">
        <w:rPr>
          <w:b/>
          <w:bCs/>
          <w:sz w:val="23"/>
          <w:szCs w:val="23"/>
        </w:rPr>
        <w:t>§ 3. Zakres przedmiotowy dotyczący priorytetowych zadań realizowanych w mieście Skarżysko-</w:t>
      </w:r>
    </w:p>
    <w:p w:rsidR="003B158B" w:rsidRPr="00EA22C9" w:rsidRDefault="002315A3" w:rsidP="002315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157DF5">
        <w:rPr>
          <w:b/>
          <w:bCs/>
          <w:sz w:val="23"/>
          <w:szCs w:val="23"/>
        </w:rPr>
        <w:t>Kamienna w 2013</w:t>
      </w:r>
      <w:r w:rsidR="00514E4C" w:rsidRPr="00EA22C9">
        <w:rPr>
          <w:b/>
          <w:bCs/>
          <w:sz w:val="23"/>
          <w:szCs w:val="23"/>
        </w:rPr>
        <w:t xml:space="preserve"> roku we współpracy z organizacjami: </w:t>
      </w:r>
    </w:p>
    <w:p w:rsidR="00EA22C9" w:rsidRPr="00EA22C9" w:rsidRDefault="00EA22C9" w:rsidP="00514E4C">
      <w:pPr>
        <w:pStyle w:val="Default"/>
        <w:jc w:val="both"/>
        <w:rPr>
          <w:b/>
          <w:bCs/>
          <w:sz w:val="23"/>
          <w:szCs w:val="23"/>
        </w:rPr>
      </w:pPr>
    </w:p>
    <w:p w:rsidR="00157DF5" w:rsidRDefault="00B95E9B" w:rsidP="00E84E67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sz w:val="23"/>
          <w:szCs w:val="23"/>
        </w:rPr>
      </w:pPr>
      <w:r w:rsidRPr="00EA22C9">
        <w:rPr>
          <w:b/>
          <w:bCs/>
          <w:sz w:val="23"/>
          <w:szCs w:val="23"/>
        </w:rPr>
        <w:t>W zakresie rozwiązywania problemów alkoholowych i przeciwdziałania narkomanii. Profilaktyka uniwersalna, selektywna i wskazująca (</w:t>
      </w:r>
      <w:r w:rsidR="00EA22C9" w:rsidRPr="00EA22C9">
        <w:rPr>
          <w:b/>
          <w:bCs/>
          <w:sz w:val="23"/>
          <w:szCs w:val="23"/>
        </w:rPr>
        <w:t>665 000</w:t>
      </w:r>
      <w:r w:rsidRPr="00EA22C9">
        <w:rPr>
          <w:b/>
          <w:bCs/>
          <w:sz w:val="23"/>
          <w:szCs w:val="23"/>
        </w:rPr>
        <w:t>,00 zł)</w:t>
      </w:r>
      <w:r w:rsidR="002315A3">
        <w:rPr>
          <w:b/>
          <w:bCs/>
          <w:sz w:val="23"/>
          <w:szCs w:val="23"/>
        </w:rPr>
        <w:t>;</w:t>
      </w:r>
      <w:r w:rsidRPr="00EA22C9">
        <w:rPr>
          <w:b/>
          <w:bCs/>
          <w:sz w:val="23"/>
          <w:szCs w:val="23"/>
        </w:rPr>
        <w:t xml:space="preserve"> </w:t>
      </w:r>
    </w:p>
    <w:p w:rsidR="00D55C53" w:rsidRDefault="00D55C53" w:rsidP="00E84E67">
      <w:pPr>
        <w:pStyle w:val="Default"/>
        <w:numPr>
          <w:ilvl w:val="0"/>
          <w:numId w:val="2"/>
        </w:numPr>
        <w:ind w:left="142" w:hanging="142"/>
        <w:jc w:val="both"/>
        <w:rPr>
          <w:bCs/>
          <w:sz w:val="23"/>
          <w:szCs w:val="23"/>
        </w:rPr>
      </w:pPr>
      <w:r w:rsidRPr="00D55C53">
        <w:rPr>
          <w:bCs/>
          <w:sz w:val="23"/>
          <w:szCs w:val="23"/>
        </w:rPr>
        <w:t xml:space="preserve">zwiększenie dostępności </w:t>
      </w:r>
      <w:r>
        <w:rPr>
          <w:bCs/>
          <w:sz w:val="23"/>
          <w:szCs w:val="23"/>
        </w:rPr>
        <w:t xml:space="preserve">pomocy terapeutycznej i rehabilitacyjnej dla osób uzależnionych i zagrożonych </w:t>
      </w:r>
      <w:r w:rsidR="000B0C49">
        <w:rPr>
          <w:bCs/>
          <w:sz w:val="23"/>
          <w:szCs w:val="23"/>
        </w:rPr>
        <w:t>u</w:t>
      </w:r>
      <w:r w:rsidRPr="000B0C49">
        <w:rPr>
          <w:bCs/>
          <w:sz w:val="23"/>
          <w:szCs w:val="23"/>
        </w:rPr>
        <w:t xml:space="preserve">zależnieniem od alkoholu i narkotyków, </w:t>
      </w:r>
      <w:proofErr w:type="spellStart"/>
      <w:r w:rsidRPr="000B0C49">
        <w:rPr>
          <w:bCs/>
          <w:sz w:val="23"/>
          <w:szCs w:val="23"/>
        </w:rPr>
        <w:t>współuzależnionych</w:t>
      </w:r>
      <w:proofErr w:type="spellEnd"/>
      <w:r w:rsidRPr="000B0C49">
        <w:rPr>
          <w:bCs/>
          <w:sz w:val="23"/>
          <w:szCs w:val="23"/>
        </w:rPr>
        <w:t xml:space="preserve"> oraz osób dotkniętych przemocą w rodzinie;</w:t>
      </w:r>
    </w:p>
    <w:p w:rsidR="00D55C53" w:rsidRDefault="00423EAA" w:rsidP="00E84E67">
      <w:pPr>
        <w:pStyle w:val="Default"/>
        <w:numPr>
          <w:ilvl w:val="0"/>
          <w:numId w:val="2"/>
        </w:numPr>
        <w:ind w:left="142" w:hanging="142"/>
        <w:jc w:val="both"/>
        <w:rPr>
          <w:bCs/>
          <w:sz w:val="23"/>
          <w:szCs w:val="23"/>
        </w:rPr>
      </w:pPr>
      <w:r w:rsidRPr="000B0C49">
        <w:rPr>
          <w:bCs/>
          <w:sz w:val="23"/>
          <w:szCs w:val="23"/>
        </w:rPr>
        <w:t>u</w:t>
      </w:r>
      <w:r w:rsidR="00D55C53" w:rsidRPr="000B0C49">
        <w:rPr>
          <w:bCs/>
          <w:sz w:val="23"/>
          <w:szCs w:val="23"/>
        </w:rPr>
        <w:t xml:space="preserve">dzielanie rodzinom, w których występują problemy alkoholowe pomocy psychospołecznej i prawnej, </w:t>
      </w:r>
      <w:r w:rsidR="00C0728B" w:rsidRPr="000B0C49">
        <w:rPr>
          <w:bCs/>
          <w:sz w:val="23"/>
          <w:szCs w:val="23"/>
        </w:rPr>
        <w:t xml:space="preserve">    </w:t>
      </w:r>
      <w:r w:rsidR="00D55C53" w:rsidRPr="000B0C49">
        <w:rPr>
          <w:bCs/>
          <w:sz w:val="23"/>
          <w:szCs w:val="23"/>
        </w:rPr>
        <w:t>a w szczególności oc</w:t>
      </w:r>
      <w:r w:rsidRPr="000B0C49">
        <w:rPr>
          <w:bCs/>
          <w:sz w:val="23"/>
          <w:szCs w:val="23"/>
        </w:rPr>
        <w:t>hrony przed przemocą w rodzinie, p</w:t>
      </w:r>
      <w:r w:rsidR="00D55C53" w:rsidRPr="000B0C49">
        <w:rPr>
          <w:bCs/>
          <w:sz w:val="23"/>
          <w:szCs w:val="23"/>
        </w:rPr>
        <w:t>rzeciwdziałanie wykluczeniu społecznemu</w:t>
      </w:r>
      <w:r w:rsidR="00480072" w:rsidRPr="000B0C49">
        <w:rPr>
          <w:bCs/>
          <w:sz w:val="23"/>
          <w:szCs w:val="23"/>
        </w:rPr>
        <w:t xml:space="preserve"> </w:t>
      </w:r>
      <w:r w:rsidR="00C0728B" w:rsidRPr="000B0C49">
        <w:rPr>
          <w:bCs/>
          <w:sz w:val="23"/>
          <w:szCs w:val="23"/>
        </w:rPr>
        <w:t xml:space="preserve">                          </w:t>
      </w:r>
      <w:r w:rsidR="001C274C" w:rsidRPr="000B0C49">
        <w:rPr>
          <w:bCs/>
          <w:sz w:val="23"/>
          <w:szCs w:val="23"/>
        </w:rPr>
        <w:t xml:space="preserve"> </w:t>
      </w:r>
      <w:r w:rsidR="00480072" w:rsidRPr="000B0C49">
        <w:rPr>
          <w:bCs/>
          <w:sz w:val="23"/>
          <w:szCs w:val="23"/>
        </w:rPr>
        <w:t>i integrowanie ze społecznością lokalną;</w:t>
      </w:r>
    </w:p>
    <w:p w:rsidR="00480072" w:rsidRDefault="00423EAA" w:rsidP="00E84E67">
      <w:pPr>
        <w:pStyle w:val="Default"/>
        <w:numPr>
          <w:ilvl w:val="0"/>
          <w:numId w:val="2"/>
        </w:numPr>
        <w:ind w:left="142" w:hanging="142"/>
        <w:jc w:val="both"/>
        <w:rPr>
          <w:bCs/>
          <w:sz w:val="23"/>
          <w:szCs w:val="23"/>
        </w:rPr>
      </w:pPr>
      <w:r w:rsidRPr="000B0C49">
        <w:rPr>
          <w:bCs/>
          <w:sz w:val="23"/>
          <w:szCs w:val="23"/>
        </w:rPr>
        <w:t>p</w:t>
      </w:r>
      <w:r w:rsidR="00480072" w:rsidRPr="000B0C49">
        <w:rPr>
          <w:bCs/>
          <w:sz w:val="23"/>
          <w:szCs w:val="23"/>
        </w:rPr>
        <w:t xml:space="preserve">rowadzenie profilaktycznej działalności informacyjnej i edukacyjnej w zakresie rozwiązywania </w:t>
      </w:r>
      <w:r w:rsidR="001C274C" w:rsidRPr="000B0C49">
        <w:rPr>
          <w:bCs/>
          <w:sz w:val="23"/>
          <w:szCs w:val="23"/>
        </w:rPr>
        <w:t xml:space="preserve"> </w:t>
      </w:r>
      <w:r w:rsidR="00480072" w:rsidRPr="000B0C49">
        <w:rPr>
          <w:bCs/>
          <w:sz w:val="23"/>
          <w:szCs w:val="23"/>
        </w:rPr>
        <w:t xml:space="preserve">problemów alkoholowych i przeciwdziałania narkomanii, w szczególności dla dzieci i młodzieży, w tym </w:t>
      </w:r>
      <w:r w:rsidR="001C274C" w:rsidRPr="000B0C49">
        <w:rPr>
          <w:bCs/>
          <w:sz w:val="23"/>
          <w:szCs w:val="23"/>
        </w:rPr>
        <w:t xml:space="preserve"> </w:t>
      </w:r>
      <w:r w:rsidR="00480072" w:rsidRPr="000B0C49">
        <w:rPr>
          <w:bCs/>
          <w:sz w:val="23"/>
          <w:szCs w:val="23"/>
        </w:rPr>
        <w:t>prowadzenie pozalekcyjnych zajęć sportowych, a także dzi</w:t>
      </w:r>
      <w:r w:rsidRPr="000B0C49">
        <w:rPr>
          <w:bCs/>
          <w:sz w:val="23"/>
          <w:szCs w:val="23"/>
        </w:rPr>
        <w:t>ałań na rzecz dożywiania dzieci;</w:t>
      </w:r>
      <w:r w:rsidR="00480072" w:rsidRPr="000B0C49">
        <w:rPr>
          <w:bCs/>
          <w:sz w:val="23"/>
          <w:szCs w:val="23"/>
        </w:rPr>
        <w:t xml:space="preserve"> uczestniczących w pozalekcyjnych programach opiekuńczo – wychowawczych i socjoterapeutycznych;</w:t>
      </w:r>
    </w:p>
    <w:p w:rsidR="00480072" w:rsidRPr="000B0C49" w:rsidRDefault="00480072" w:rsidP="00E84E67">
      <w:pPr>
        <w:pStyle w:val="Default"/>
        <w:numPr>
          <w:ilvl w:val="0"/>
          <w:numId w:val="2"/>
        </w:numPr>
        <w:ind w:left="142" w:hanging="142"/>
        <w:jc w:val="both"/>
        <w:rPr>
          <w:bCs/>
          <w:sz w:val="23"/>
          <w:szCs w:val="23"/>
        </w:rPr>
      </w:pPr>
      <w:r w:rsidRPr="000B0C49">
        <w:rPr>
          <w:bCs/>
          <w:sz w:val="23"/>
          <w:szCs w:val="23"/>
        </w:rPr>
        <w:t>wspomaganie działalności stowarzyszeń służące rozwiązywaniu problemów alkoholowych, narkomanii</w:t>
      </w:r>
      <w:r w:rsidR="00C0728B" w:rsidRPr="000B0C49">
        <w:rPr>
          <w:bCs/>
          <w:sz w:val="23"/>
          <w:szCs w:val="23"/>
        </w:rPr>
        <w:t xml:space="preserve">               </w:t>
      </w:r>
      <w:r w:rsidRPr="000B0C49">
        <w:rPr>
          <w:bCs/>
          <w:sz w:val="23"/>
          <w:szCs w:val="23"/>
        </w:rPr>
        <w:t xml:space="preserve"> </w:t>
      </w:r>
      <w:r w:rsidR="00423EAA" w:rsidRPr="000B0C49">
        <w:rPr>
          <w:bCs/>
          <w:sz w:val="23"/>
          <w:szCs w:val="23"/>
        </w:rPr>
        <w:t>i przemocy w rodzinie, w</w:t>
      </w:r>
      <w:r w:rsidRPr="000B0C49">
        <w:rPr>
          <w:bCs/>
          <w:sz w:val="23"/>
          <w:szCs w:val="23"/>
        </w:rPr>
        <w:t>spółpraca z organizacjami pozarządowymi działającymi w sferze pożytku publicznego w obszarze profilak</w:t>
      </w:r>
      <w:r w:rsidR="00423EAA" w:rsidRPr="000B0C49">
        <w:rPr>
          <w:bCs/>
          <w:sz w:val="23"/>
          <w:szCs w:val="23"/>
        </w:rPr>
        <w:t>tyki i rehabilitacji uzależnień.</w:t>
      </w:r>
    </w:p>
    <w:p w:rsidR="00B95E9B" w:rsidRPr="00EA22C9" w:rsidRDefault="00B95E9B" w:rsidP="00E84E67">
      <w:pPr>
        <w:pStyle w:val="Default"/>
        <w:numPr>
          <w:ilvl w:val="0"/>
          <w:numId w:val="6"/>
        </w:numPr>
        <w:ind w:left="284" w:hanging="284"/>
        <w:jc w:val="both"/>
        <w:rPr>
          <w:sz w:val="23"/>
          <w:szCs w:val="23"/>
        </w:rPr>
      </w:pPr>
      <w:r w:rsidRPr="00EA22C9">
        <w:rPr>
          <w:b/>
          <w:bCs/>
          <w:sz w:val="23"/>
          <w:szCs w:val="23"/>
        </w:rPr>
        <w:t>W zakresie pomocy społecznej w tym pomocy rodzinom i osobom w trudnej sytuacji życiowej oraz wyrównywanie szans tych rodzin i osób (</w:t>
      </w:r>
      <w:r w:rsidR="00ED4573" w:rsidRPr="00EA22C9">
        <w:rPr>
          <w:b/>
          <w:bCs/>
          <w:sz w:val="23"/>
          <w:szCs w:val="23"/>
        </w:rPr>
        <w:t>4</w:t>
      </w:r>
      <w:r w:rsidR="007178A7">
        <w:rPr>
          <w:b/>
          <w:bCs/>
          <w:sz w:val="23"/>
          <w:szCs w:val="23"/>
        </w:rPr>
        <w:t>2</w:t>
      </w:r>
      <w:r w:rsidR="00ED4573" w:rsidRPr="00EA22C9">
        <w:rPr>
          <w:b/>
          <w:bCs/>
          <w:sz w:val="23"/>
          <w:szCs w:val="23"/>
        </w:rPr>
        <w:t xml:space="preserve"> 188</w:t>
      </w:r>
      <w:r w:rsidRPr="00EA22C9">
        <w:rPr>
          <w:b/>
          <w:bCs/>
          <w:sz w:val="23"/>
          <w:szCs w:val="23"/>
        </w:rPr>
        <w:t>,00 zł)</w:t>
      </w:r>
      <w:r w:rsidR="002315A3">
        <w:rPr>
          <w:b/>
          <w:bCs/>
          <w:sz w:val="23"/>
          <w:szCs w:val="23"/>
        </w:rPr>
        <w:t>;</w:t>
      </w:r>
      <w:r w:rsidRPr="00EA22C9">
        <w:rPr>
          <w:b/>
          <w:bCs/>
          <w:sz w:val="23"/>
          <w:szCs w:val="23"/>
        </w:rPr>
        <w:t xml:space="preserve"> </w:t>
      </w:r>
    </w:p>
    <w:p w:rsidR="00B95E9B" w:rsidRDefault="00B95E9B" w:rsidP="00E84E67">
      <w:pPr>
        <w:pStyle w:val="Default"/>
        <w:numPr>
          <w:ilvl w:val="0"/>
          <w:numId w:val="3"/>
        </w:numPr>
        <w:ind w:left="142" w:hanging="142"/>
        <w:jc w:val="both"/>
        <w:rPr>
          <w:sz w:val="23"/>
          <w:szCs w:val="23"/>
        </w:rPr>
      </w:pPr>
      <w:r w:rsidRPr="00EA22C9">
        <w:rPr>
          <w:sz w:val="23"/>
          <w:szCs w:val="23"/>
        </w:rPr>
        <w:t xml:space="preserve">zapewnienie schronienia, opieki i pomocy osobom bezdomnym oraz wsparcie w wychodzeniu </w:t>
      </w:r>
      <w:r w:rsidR="00ED4573" w:rsidRPr="00EA22C9">
        <w:rPr>
          <w:sz w:val="23"/>
          <w:szCs w:val="23"/>
        </w:rPr>
        <w:t xml:space="preserve">                        </w:t>
      </w:r>
      <w:r w:rsidRPr="000B0C49">
        <w:rPr>
          <w:sz w:val="23"/>
          <w:szCs w:val="23"/>
        </w:rPr>
        <w:t xml:space="preserve">z bezdomności; </w:t>
      </w:r>
    </w:p>
    <w:p w:rsidR="00B95E9B" w:rsidRDefault="00B95E9B" w:rsidP="00E84E67">
      <w:pPr>
        <w:pStyle w:val="Default"/>
        <w:numPr>
          <w:ilvl w:val="0"/>
          <w:numId w:val="3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pomoc rzeczowa, żywnościowa i niematerialna dla rodzin i osób ubogich lub znajdujących się </w:t>
      </w:r>
      <w:r w:rsidR="00ED4573" w:rsidRPr="000B0C49">
        <w:rPr>
          <w:sz w:val="23"/>
          <w:szCs w:val="23"/>
        </w:rPr>
        <w:t xml:space="preserve">                        </w:t>
      </w:r>
      <w:r w:rsidR="00EA22C9" w:rsidRPr="000B0C49">
        <w:rPr>
          <w:sz w:val="23"/>
          <w:szCs w:val="23"/>
        </w:rPr>
        <w:t xml:space="preserve"> </w:t>
      </w:r>
      <w:r w:rsidRPr="000B0C49">
        <w:rPr>
          <w:sz w:val="23"/>
          <w:szCs w:val="23"/>
        </w:rPr>
        <w:t xml:space="preserve">w trudnej sytuacji życiowej oraz wspieranie rodzin wielodzietnych, przeciwdziałanie wykluczeniu </w:t>
      </w:r>
      <w:r w:rsidR="00EA22C9" w:rsidRPr="000B0C49">
        <w:rPr>
          <w:sz w:val="23"/>
          <w:szCs w:val="23"/>
        </w:rPr>
        <w:t xml:space="preserve"> </w:t>
      </w:r>
      <w:r w:rsidRPr="000B0C49">
        <w:rPr>
          <w:sz w:val="23"/>
          <w:szCs w:val="23"/>
        </w:rPr>
        <w:t xml:space="preserve">społecznemu; </w:t>
      </w:r>
    </w:p>
    <w:p w:rsidR="00B95E9B" w:rsidRPr="000B0C49" w:rsidRDefault="00B95E9B" w:rsidP="00E84E67">
      <w:pPr>
        <w:pStyle w:val="Default"/>
        <w:numPr>
          <w:ilvl w:val="0"/>
          <w:numId w:val="3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wspieranie ruchu wolontariuszy. </w:t>
      </w:r>
    </w:p>
    <w:p w:rsidR="00B95E9B" w:rsidRPr="00EA22C9" w:rsidRDefault="00B95E9B" w:rsidP="00E84E67">
      <w:pPr>
        <w:pStyle w:val="Default"/>
        <w:numPr>
          <w:ilvl w:val="0"/>
          <w:numId w:val="7"/>
        </w:numPr>
        <w:ind w:left="284" w:hanging="284"/>
        <w:jc w:val="both"/>
        <w:rPr>
          <w:sz w:val="23"/>
          <w:szCs w:val="23"/>
        </w:rPr>
      </w:pPr>
      <w:r w:rsidRPr="00EA22C9">
        <w:rPr>
          <w:b/>
          <w:bCs/>
          <w:sz w:val="23"/>
          <w:szCs w:val="23"/>
        </w:rPr>
        <w:t>W zakresie ochrony zdrowia (</w:t>
      </w:r>
      <w:r w:rsidR="00ED4573" w:rsidRPr="00EA22C9">
        <w:rPr>
          <w:b/>
          <w:bCs/>
          <w:sz w:val="23"/>
          <w:szCs w:val="23"/>
        </w:rPr>
        <w:t>4</w:t>
      </w:r>
      <w:r w:rsidR="007178A7">
        <w:rPr>
          <w:b/>
          <w:bCs/>
          <w:sz w:val="23"/>
          <w:szCs w:val="23"/>
        </w:rPr>
        <w:t>3 134</w:t>
      </w:r>
      <w:r w:rsidRPr="00EA22C9">
        <w:rPr>
          <w:b/>
          <w:bCs/>
          <w:sz w:val="23"/>
          <w:szCs w:val="23"/>
        </w:rPr>
        <w:t>,00 zł)</w:t>
      </w:r>
      <w:r w:rsidR="002315A3">
        <w:rPr>
          <w:b/>
          <w:bCs/>
          <w:sz w:val="23"/>
          <w:szCs w:val="23"/>
        </w:rPr>
        <w:t>;</w:t>
      </w:r>
      <w:r w:rsidRPr="00EA22C9">
        <w:rPr>
          <w:b/>
          <w:bCs/>
          <w:sz w:val="23"/>
          <w:szCs w:val="23"/>
        </w:rPr>
        <w:t xml:space="preserve"> </w:t>
      </w:r>
    </w:p>
    <w:p w:rsidR="00B95E9B" w:rsidRDefault="00ED4573" w:rsidP="00E84E67">
      <w:pPr>
        <w:pStyle w:val="Default"/>
        <w:numPr>
          <w:ilvl w:val="0"/>
          <w:numId w:val="4"/>
        </w:numPr>
        <w:ind w:left="142" w:hanging="142"/>
        <w:jc w:val="both"/>
        <w:rPr>
          <w:sz w:val="23"/>
          <w:szCs w:val="23"/>
        </w:rPr>
      </w:pPr>
      <w:r w:rsidRPr="00EA22C9">
        <w:rPr>
          <w:sz w:val="23"/>
          <w:szCs w:val="23"/>
        </w:rPr>
        <w:t>działalność</w:t>
      </w:r>
      <w:r w:rsidR="00B95E9B" w:rsidRPr="00EA22C9">
        <w:rPr>
          <w:sz w:val="23"/>
          <w:szCs w:val="23"/>
        </w:rPr>
        <w:t xml:space="preserve"> profilaktyczna, rehabilitacyjna i edukacyjna w zakresie ochrony zdrowia; </w:t>
      </w:r>
    </w:p>
    <w:p w:rsidR="00B95E9B" w:rsidRDefault="00B95E9B" w:rsidP="00E84E67">
      <w:pPr>
        <w:pStyle w:val="Default"/>
        <w:numPr>
          <w:ilvl w:val="0"/>
          <w:numId w:val="4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wspieranie opieki paliatywnej i hospicyjnej, wspieranie opieki nad osobami chorymi i starszymi, </w:t>
      </w:r>
      <w:r w:rsidR="00EA22C9" w:rsidRPr="000B0C49">
        <w:rPr>
          <w:sz w:val="23"/>
          <w:szCs w:val="23"/>
        </w:rPr>
        <w:t xml:space="preserve"> </w:t>
      </w:r>
      <w:r w:rsidRPr="000B0C49">
        <w:rPr>
          <w:sz w:val="23"/>
          <w:szCs w:val="23"/>
        </w:rPr>
        <w:t xml:space="preserve">wolontariat hospicyjny; </w:t>
      </w:r>
    </w:p>
    <w:p w:rsidR="00B95E9B" w:rsidRDefault="00B95E9B" w:rsidP="00E84E67">
      <w:pPr>
        <w:pStyle w:val="Default"/>
        <w:numPr>
          <w:ilvl w:val="0"/>
          <w:numId w:val="4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wspieranie akcji honorowego oddawania krwi; </w:t>
      </w:r>
    </w:p>
    <w:p w:rsidR="00B95E9B" w:rsidRPr="000B0C49" w:rsidRDefault="00B95E9B" w:rsidP="00E84E67">
      <w:pPr>
        <w:pStyle w:val="Default"/>
        <w:numPr>
          <w:ilvl w:val="0"/>
          <w:numId w:val="4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promocja zdrowego stylu życia i</w:t>
      </w:r>
      <w:r w:rsidR="00ED4573" w:rsidRPr="000B0C49">
        <w:rPr>
          <w:sz w:val="23"/>
          <w:szCs w:val="23"/>
        </w:rPr>
        <w:t xml:space="preserve"> akcentowanie znaczenia zachowań</w:t>
      </w:r>
      <w:r w:rsidRPr="000B0C49">
        <w:rPr>
          <w:sz w:val="23"/>
          <w:szCs w:val="23"/>
        </w:rPr>
        <w:t xml:space="preserve"> zdrowotnych. </w:t>
      </w:r>
    </w:p>
    <w:p w:rsidR="00B95E9B" w:rsidRPr="00EA22C9" w:rsidRDefault="00B95E9B" w:rsidP="00E84E67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3"/>
          <w:szCs w:val="23"/>
        </w:rPr>
      </w:pPr>
      <w:r w:rsidRPr="00EA22C9">
        <w:rPr>
          <w:rFonts w:asciiTheme="minorHAnsi" w:hAnsiTheme="minorHAnsi"/>
          <w:b/>
          <w:bCs/>
          <w:sz w:val="23"/>
          <w:szCs w:val="23"/>
        </w:rPr>
        <w:t>W zakresie kultury, sztuki, ochrony dóbr kultury i dziedzictwa narodowego (</w:t>
      </w:r>
      <w:r w:rsidR="007178A7">
        <w:rPr>
          <w:rFonts w:asciiTheme="minorHAnsi" w:hAnsiTheme="minorHAnsi"/>
          <w:b/>
          <w:bCs/>
          <w:sz w:val="23"/>
          <w:szCs w:val="23"/>
        </w:rPr>
        <w:t>47</w:t>
      </w:r>
      <w:r w:rsidR="009955D1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EA22C9" w:rsidRPr="00EA22C9">
        <w:rPr>
          <w:rFonts w:asciiTheme="minorHAnsi" w:hAnsiTheme="minorHAnsi"/>
          <w:b/>
          <w:bCs/>
          <w:sz w:val="23"/>
          <w:szCs w:val="23"/>
        </w:rPr>
        <w:t>000</w:t>
      </w:r>
      <w:r w:rsidRPr="00EA22C9">
        <w:rPr>
          <w:rFonts w:asciiTheme="minorHAnsi" w:hAnsiTheme="minorHAnsi"/>
          <w:b/>
          <w:bCs/>
          <w:sz w:val="23"/>
          <w:szCs w:val="23"/>
        </w:rPr>
        <w:t>,00 zł)</w:t>
      </w:r>
      <w:r w:rsidR="009955D1">
        <w:rPr>
          <w:rFonts w:asciiTheme="minorHAnsi" w:hAnsiTheme="minorHAnsi"/>
          <w:b/>
          <w:bCs/>
          <w:sz w:val="23"/>
          <w:szCs w:val="23"/>
        </w:rPr>
        <w:t>;</w:t>
      </w:r>
      <w:r w:rsidRPr="00EA22C9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:rsidR="007C58DE" w:rsidRDefault="002315A3" w:rsidP="00E84E67">
      <w:pPr>
        <w:pStyle w:val="Tekstpodstawowy"/>
        <w:numPr>
          <w:ilvl w:val="0"/>
          <w:numId w:val="5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7C58DE" w:rsidRPr="00EA22C9">
        <w:rPr>
          <w:sz w:val="23"/>
          <w:szCs w:val="23"/>
        </w:rPr>
        <w:t xml:space="preserve">powszechnianie przemian kulturowych miasta poprzez  formy  edukacyjno-wychowawcze, </w:t>
      </w:r>
      <w:r w:rsidR="007C58DE" w:rsidRPr="000B0C49">
        <w:rPr>
          <w:sz w:val="23"/>
          <w:szCs w:val="23"/>
        </w:rPr>
        <w:t>rozwijające  ponadlokalne potrzeby i zainteresowa</w:t>
      </w:r>
      <w:r w:rsidR="009955D1" w:rsidRPr="000B0C49">
        <w:rPr>
          <w:sz w:val="23"/>
          <w:szCs w:val="23"/>
        </w:rPr>
        <w:t>nia mieszkańców Skarżyska – Kamiennej</w:t>
      </w:r>
      <w:r w:rsidR="007C58DE" w:rsidRPr="000B0C49">
        <w:rPr>
          <w:sz w:val="23"/>
          <w:szCs w:val="23"/>
        </w:rPr>
        <w:t xml:space="preserve">  będących jednocz</w:t>
      </w:r>
      <w:r w:rsidR="009955D1" w:rsidRPr="000B0C49">
        <w:rPr>
          <w:sz w:val="23"/>
          <w:szCs w:val="23"/>
        </w:rPr>
        <w:t>eśnie promocją kulturową miasta;</w:t>
      </w:r>
    </w:p>
    <w:p w:rsidR="007C58DE" w:rsidRDefault="002315A3" w:rsidP="00E84E67">
      <w:pPr>
        <w:pStyle w:val="Tekstpodstawowy"/>
        <w:numPr>
          <w:ilvl w:val="0"/>
          <w:numId w:val="5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w</w:t>
      </w:r>
      <w:r w:rsidR="007C58DE" w:rsidRPr="000B0C49">
        <w:rPr>
          <w:sz w:val="23"/>
          <w:szCs w:val="23"/>
        </w:rPr>
        <w:t>spieranie  różnych form edukacji patriotycznej i kulturalnej dzie</w:t>
      </w:r>
      <w:r w:rsidR="009955D1" w:rsidRPr="000B0C49">
        <w:rPr>
          <w:sz w:val="23"/>
          <w:szCs w:val="23"/>
        </w:rPr>
        <w:t xml:space="preserve">ci i młodzieży oraz dorosłych </w:t>
      </w:r>
      <w:r w:rsidR="007C58DE" w:rsidRPr="000B0C49">
        <w:rPr>
          <w:sz w:val="23"/>
          <w:szCs w:val="23"/>
        </w:rPr>
        <w:t xml:space="preserve">jak </w:t>
      </w:r>
      <w:r w:rsidR="00EA22C9" w:rsidRPr="000B0C49">
        <w:rPr>
          <w:sz w:val="23"/>
          <w:szCs w:val="23"/>
        </w:rPr>
        <w:t xml:space="preserve"> </w:t>
      </w:r>
      <w:r w:rsidR="007C58DE" w:rsidRPr="000B0C49">
        <w:rPr>
          <w:sz w:val="23"/>
          <w:szCs w:val="23"/>
        </w:rPr>
        <w:t xml:space="preserve">również  promocja dorobku kulturowego na przestrzeni 90 </w:t>
      </w:r>
      <w:r w:rsidR="00EA22C9" w:rsidRPr="000B0C49">
        <w:rPr>
          <w:sz w:val="23"/>
          <w:szCs w:val="23"/>
        </w:rPr>
        <w:t xml:space="preserve">- </w:t>
      </w:r>
      <w:proofErr w:type="spellStart"/>
      <w:r w:rsidR="009955D1" w:rsidRPr="000B0C49">
        <w:rPr>
          <w:sz w:val="23"/>
          <w:szCs w:val="23"/>
        </w:rPr>
        <w:t>lecia</w:t>
      </w:r>
      <w:proofErr w:type="spellEnd"/>
      <w:r w:rsidR="009955D1" w:rsidRPr="000B0C49">
        <w:rPr>
          <w:sz w:val="23"/>
          <w:szCs w:val="23"/>
        </w:rPr>
        <w:t xml:space="preserve"> miasta;</w:t>
      </w:r>
    </w:p>
    <w:p w:rsidR="007C58DE" w:rsidRPr="000B0C49" w:rsidRDefault="002315A3" w:rsidP="00E84E67">
      <w:pPr>
        <w:pStyle w:val="Tekstpodstawowy"/>
        <w:numPr>
          <w:ilvl w:val="0"/>
          <w:numId w:val="5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 w:rsidRPr="000B0C49">
        <w:rPr>
          <w:rFonts w:cs="Times New Roman"/>
          <w:sz w:val="23"/>
          <w:szCs w:val="23"/>
        </w:rPr>
        <w:t>w</w:t>
      </w:r>
      <w:r w:rsidR="007C58DE" w:rsidRPr="000B0C49">
        <w:rPr>
          <w:rFonts w:cs="Times New Roman"/>
          <w:sz w:val="23"/>
          <w:szCs w:val="23"/>
        </w:rPr>
        <w:t xml:space="preserve">spieranie  działań promocyjno- informacyjnych dla grup i osób indywidualnych korzystających </w:t>
      </w:r>
      <w:r w:rsidR="00EA22C9" w:rsidRPr="000B0C49">
        <w:rPr>
          <w:rFonts w:cs="Times New Roman"/>
          <w:sz w:val="23"/>
          <w:szCs w:val="23"/>
        </w:rPr>
        <w:t xml:space="preserve">                                      </w:t>
      </w:r>
      <w:r w:rsidR="007C58DE" w:rsidRPr="000B0C49">
        <w:rPr>
          <w:rFonts w:cs="Times New Roman"/>
          <w:sz w:val="23"/>
          <w:szCs w:val="23"/>
        </w:rPr>
        <w:t>z form i propozycji kulturalno- turystycznych miasta i okolic</w:t>
      </w:r>
      <w:r w:rsidRPr="000B0C49">
        <w:rPr>
          <w:rFonts w:cs="Times New Roman"/>
          <w:sz w:val="23"/>
          <w:szCs w:val="23"/>
        </w:rPr>
        <w:t>;</w:t>
      </w:r>
    </w:p>
    <w:p w:rsidR="007C58DE" w:rsidRPr="000B0C49" w:rsidRDefault="002315A3" w:rsidP="00E84E67">
      <w:pPr>
        <w:pStyle w:val="Tekstpodstawowy"/>
        <w:numPr>
          <w:ilvl w:val="0"/>
          <w:numId w:val="5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o</w:t>
      </w:r>
      <w:r w:rsidR="007C58DE" w:rsidRPr="000B0C49">
        <w:rPr>
          <w:sz w:val="23"/>
          <w:szCs w:val="23"/>
        </w:rPr>
        <w:t>chrona</w:t>
      </w:r>
      <w:r w:rsidR="004B43C5" w:rsidRPr="000B0C49">
        <w:rPr>
          <w:sz w:val="23"/>
          <w:szCs w:val="23"/>
        </w:rPr>
        <w:t xml:space="preserve"> i promocja </w:t>
      </w:r>
      <w:r w:rsidR="007C58DE" w:rsidRPr="000B0C49">
        <w:rPr>
          <w:sz w:val="23"/>
          <w:szCs w:val="23"/>
        </w:rPr>
        <w:t xml:space="preserve"> dóbr</w:t>
      </w:r>
      <w:r w:rsidR="004B43C5" w:rsidRPr="000B0C49">
        <w:rPr>
          <w:sz w:val="23"/>
          <w:szCs w:val="23"/>
        </w:rPr>
        <w:t xml:space="preserve"> </w:t>
      </w:r>
      <w:r w:rsidR="007C58DE" w:rsidRPr="000B0C49">
        <w:rPr>
          <w:sz w:val="23"/>
          <w:szCs w:val="23"/>
        </w:rPr>
        <w:t xml:space="preserve"> kultury oraz miejsc pamięci narodowej</w:t>
      </w:r>
      <w:r w:rsidR="004B43C5" w:rsidRPr="000B0C49">
        <w:rPr>
          <w:sz w:val="23"/>
          <w:szCs w:val="23"/>
        </w:rPr>
        <w:t xml:space="preserve"> pr</w:t>
      </w:r>
      <w:r w:rsidR="000B0C49">
        <w:rPr>
          <w:sz w:val="23"/>
          <w:szCs w:val="23"/>
        </w:rPr>
        <w:t xml:space="preserve">zez sprawowanie opieki, mecenat </w:t>
      </w:r>
      <w:r w:rsidR="004B43C5" w:rsidRPr="000B0C49">
        <w:rPr>
          <w:sz w:val="23"/>
          <w:szCs w:val="23"/>
        </w:rPr>
        <w:t>oraz publikację wydawnictw.</w:t>
      </w:r>
      <w:r w:rsidR="007C58DE" w:rsidRPr="000B0C49">
        <w:rPr>
          <w:sz w:val="23"/>
          <w:szCs w:val="23"/>
        </w:rPr>
        <w:t xml:space="preserve"> </w:t>
      </w:r>
    </w:p>
    <w:p w:rsidR="00EA22C9" w:rsidRPr="00EA22C9" w:rsidRDefault="00B95E9B" w:rsidP="00E84E67">
      <w:pPr>
        <w:pStyle w:val="Tekstpodstawowy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  <w:sz w:val="23"/>
          <w:szCs w:val="23"/>
        </w:rPr>
      </w:pPr>
      <w:r w:rsidRPr="00EA22C9">
        <w:rPr>
          <w:b/>
          <w:bCs/>
          <w:sz w:val="23"/>
          <w:szCs w:val="23"/>
        </w:rPr>
        <w:t xml:space="preserve">W zakresie wspierania i upowszechniania kultury fizycznej i sportu, krajoznawstwa, turystyki </w:t>
      </w:r>
      <w:r w:rsidR="007C58DE" w:rsidRPr="00EA22C9">
        <w:rPr>
          <w:b/>
          <w:bCs/>
          <w:sz w:val="23"/>
          <w:szCs w:val="23"/>
        </w:rPr>
        <w:t xml:space="preserve">                       </w:t>
      </w:r>
      <w:r w:rsidR="00EA22C9" w:rsidRPr="00EA22C9">
        <w:rPr>
          <w:b/>
          <w:bCs/>
          <w:sz w:val="23"/>
          <w:szCs w:val="23"/>
        </w:rPr>
        <w:t xml:space="preserve"> </w:t>
      </w:r>
      <w:r w:rsidR="000B0C49">
        <w:rPr>
          <w:b/>
          <w:bCs/>
          <w:sz w:val="23"/>
          <w:szCs w:val="23"/>
        </w:rPr>
        <w:t>(</w:t>
      </w:r>
      <w:r w:rsidR="009955D1">
        <w:rPr>
          <w:b/>
          <w:bCs/>
          <w:sz w:val="23"/>
          <w:szCs w:val="23"/>
        </w:rPr>
        <w:t>5</w:t>
      </w:r>
      <w:r w:rsidR="007178A7">
        <w:rPr>
          <w:b/>
          <w:bCs/>
          <w:sz w:val="23"/>
          <w:szCs w:val="23"/>
        </w:rPr>
        <w:t>14</w:t>
      </w:r>
      <w:r w:rsidR="009955D1">
        <w:rPr>
          <w:b/>
          <w:bCs/>
          <w:sz w:val="23"/>
          <w:szCs w:val="23"/>
        </w:rPr>
        <w:t xml:space="preserve"> </w:t>
      </w:r>
      <w:r w:rsidR="007C58DE" w:rsidRPr="00EA22C9">
        <w:rPr>
          <w:b/>
          <w:bCs/>
          <w:sz w:val="23"/>
          <w:szCs w:val="23"/>
        </w:rPr>
        <w:t>000,00</w:t>
      </w:r>
      <w:r w:rsidR="009955D1">
        <w:rPr>
          <w:b/>
          <w:bCs/>
          <w:sz w:val="23"/>
          <w:szCs w:val="23"/>
        </w:rPr>
        <w:t xml:space="preserve"> zł</w:t>
      </w:r>
      <w:r w:rsidR="007C58DE" w:rsidRPr="00EA22C9">
        <w:rPr>
          <w:b/>
          <w:bCs/>
          <w:sz w:val="23"/>
          <w:szCs w:val="23"/>
        </w:rPr>
        <w:t>)</w:t>
      </w:r>
      <w:r w:rsidR="002315A3">
        <w:rPr>
          <w:b/>
          <w:bCs/>
          <w:sz w:val="23"/>
          <w:szCs w:val="23"/>
        </w:rPr>
        <w:t>;</w:t>
      </w:r>
    </w:p>
    <w:p w:rsidR="000B0C49" w:rsidRDefault="002315A3" w:rsidP="00E84E67">
      <w:pPr>
        <w:pStyle w:val="Tekstpodstawowy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4B43C5">
        <w:rPr>
          <w:sz w:val="23"/>
          <w:szCs w:val="23"/>
        </w:rPr>
        <w:t>s</w:t>
      </w:r>
      <w:r w:rsidR="007C58DE" w:rsidRPr="00EA22C9">
        <w:rPr>
          <w:sz w:val="23"/>
          <w:szCs w:val="23"/>
        </w:rPr>
        <w:t xml:space="preserve">pieranie realizacji programów masowego upowszechniania aktywności fizycznej w różnych </w:t>
      </w:r>
      <w:r w:rsidR="00EA22C9" w:rsidRPr="00EA22C9">
        <w:rPr>
          <w:sz w:val="23"/>
          <w:szCs w:val="23"/>
        </w:rPr>
        <w:t xml:space="preserve"> </w:t>
      </w:r>
      <w:r w:rsidR="007C58DE" w:rsidRPr="000B0C49">
        <w:rPr>
          <w:sz w:val="23"/>
          <w:szCs w:val="23"/>
        </w:rPr>
        <w:t xml:space="preserve">środowiskach i grupach społecznych realizowane przez organizacje nie będące klubami </w:t>
      </w:r>
      <w:r w:rsidR="00EA22C9" w:rsidRPr="000B0C49">
        <w:rPr>
          <w:sz w:val="23"/>
          <w:szCs w:val="23"/>
        </w:rPr>
        <w:t xml:space="preserve"> </w:t>
      </w:r>
      <w:r w:rsidR="007C58DE" w:rsidRPr="000B0C49">
        <w:rPr>
          <w:sz w:val="23"/>
          <w:szCs w:val="23"/>
        </w:rPr>
        <w:t>sportowymi</w:t>
      </w:r>
      <w:r w:rsidR="004B43C5" w:rsidRPr="000B0C49">
        <w:rPr>
          <w:sz w:val="23"/>
          <w:szCs w:val="23"/>
        </w:rPr>
        <w:t>;</w:t>
      </w:r>
    </w:p>
    <w:p w:rsidR="007C58DE" w:rsidRDefault="007C58DE" w:rsidP="00E84E67">
      <w:pPr>
        <w:pStyle w:val="Tekstpodstawowy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</w:t>
      </w:r>
      <w:r w:rsidR="002315A3" w:rsidRPr="000B0C49">
        <w:rPr>
          <w:sz w:val="23"/>
          <w:szCs w:val="23"/>
        </w:rPr>
        <w:t>w</w:t>
      </w:r>
      <w:r w:rsidRPr="000B0C49">
        <w:rPr>
          <w:sz w:val="23"/>
          <w:szCs w:val="23"/>
        </w:rPr>
        <w:t xml:space="preserve">spieranie realizacji inicjatyw współzawodnictwa sportowego  realizowanego przez organizacje </w:t>
      </w:r>
      <w:r w:rsidR="00EA22C9" w:rsidRPr="000B0C49">
        <w:rPr>
          <w:sz w:val="23"/>
          <w:szCs w:val="23"/>
        </w:rPr>
        <w:t xml:space="preserve"> </w:t>
      </w:r>
      <w:r w:rsidR="004B43C5" w:rsidRPr="000B0C49">
        <w:rPr>
          <w:sz w:val="23"/>
          <w:szCs w:val="23"/>
        </w:rPr>
        <w:t>nie będące klubami sportowymi, p</w:t>
      </w:r>
      <w:r w:rsidRPr="000B0C49">
        <w:rPr>
          <w:sz w:val="23"/>
          <w:szCs w:val="23"/>
        </w:rPr>
        <w:t>referowane projekty   nowatorskie  oraz wykorzystując</w:t>
      </w:r>
      <w:r w:rsidR="000B0C49">
        <w:rPr>
          <w:sz w:val="23"/>
          <w:szCs w:val="23"/>
        </w:rPr>
        <w:t xml:space="preserve">e </w:t>
      </w:r>
      <w:r w:rsidR="00EA22C9" w:rsidRPr="000B0C49">
        <w:rPr>
          <w:sz w:val="23"/>
          <w:szCs w:val="23"/>
        </w:rPr>
        <w:t xml:space="preserve">gminne  </w:t>
      </w:r>
      <w:r w:rsidRPr="000B0C49">
        <w:rPr>
          <w:sz w:val="23"/>
          <w:szCs w:val="23"/>
        </w:rPr>
        <w:t>obiekty sportowe</w:t>
      </w:r>
      <w:r w:rsidR="004B43C5" w:rsidRPr="000B0C49">
        <w:rPr>
          <w:sz w:val="23"/>
          <w:szCs w:val="23"/>
        </w:rPr>
        <w:t>;</w:t>
      </w:r>
    </w:p>
    <w:p w:rsidR="007C58DE" w:rsidRDefault="002315A3" w:rsidP="00E84E67">
      <w:pPr>
        <w:pStyle w:val="Tekstpodstawowy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p</w:t>
      </w:r>
      <w:r w:rsidR="007C58DE" w:rsidRPr="000B0C49">
        <w:rPr>
          <w:sz w:val="23"/>
          <w:szCs w:val="23"/>
        </w:rPr>
        <w:t xml:space="preserve">romocja sportu i aktywności fizycznej osób niepełnosprawnych oraz systemu rekreacji jako formy </w:t>
      </w:r>
      <w:r w:rsidR="00EA22C9" w:rsidRPr="000B0C49">
        <w:rPr>
          <w:sz w:val="23"/>
          <w:szCs w:val="23"/>
        </w:rPr>
        <w:t xml:space="preserve"> </w:t>
      </w:r>
      <w:r w:rsidR="004B43C5" w:rsidRPr="000B0C49">
        <w:rPr>
          <w:sz w:val="23"/>
          <w:szCs w:val="23"/>
        </w:rPr>
        <w:t>rehabilitacji;</w:t>
      </w:r>
    </w:p>
    <w:p w:rsidR="00B95E9B" w:rsidRPr="000B0C49" w:rsidRDefault="002315A3" w:rsidP="00E84E67">
      <w:pPr>
        <w:pStyle w:val="Tekstpodstawowy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lastRenderedPageBreak/>
        <w:t>u</w:t>
      </w:r>
      <w:r w:rsidR="007C58DE" w:rsidRPr="000B0C49">
        <w:rPr>
          <w:sz w:val="23"/>
          <w:szCs w:val="23"/>
        </w:rPr>
        <w:t>powszechnianie sportu</w:t>
      </w:r>
      <w:r w:rsidR="004B43C5" w:rsidRPr="000B0C49">
        <w:rPr>
          <w:sz w:val="23"/>
          <w:szCs w:val="23"/>
        </w:rPr>
        <w:t xml:space="preserve"> szczególnie wśród dzieci i młodzieży</w:t>
      </w:r>
      <w:r w:rsidR="007C58DE" w:rsidRPr="000B0C49">
        <w:rPr>
          <w:sz w:val="23"/>
          <w:szCs w:val="23"/>
        </w:rPr>
        <w:t xml:space="preserve">, szkolenie w sekcjach sportowych wraz </w:t>
      </w:r>
      <w:r w:rsidR="000B0C49">
        <w:rPr>
          <w:sz w:val="23"/>
          <w:szCs w:val="23"/>
        </w:rPr>
        <w:t xml:space="preserve">            </w:t>
      </w:r>
      <w:r w:rsidR="007C58DE" w:rsidRPr="000B0C49">
        <w:rPr>
          <w:sz w:val="23"/>
          <w:szCs w:val="23"/>
        </w:rPr>
        <w:t>z organizacją i uczestnictwem we współzawodnictwie sportowym organizowanym przez kluby sportowe, wykorzystujące gminne  obiekty sportowe oraz potencjał własny wychowanków.</w:t>
      </w:r>
    </w:p>
    <w:p w:rsidR="00B95E9B" w:rsidRPr="00EA22C9" w:rsidRDefault="00B95E9B" w:rsidP="00E84E67">
      <w:pPr>
        <w:pStyle w:val="Default"/>
        <w:numPr>
          <w:ilvl w:val="0"/>
          <w:numId w:val="7"/>
        </w:numPr>
        <w:ind w:left="284" w:hanging="284"/>
        <w:rPr>
          <w:sz w:val="23"/>
          <w:szCs w:val="23"/>
        </w:rPr>
      </w:pPr>
      <w:r w:rsidRPr="00EA22C9">
        <w:rPr>
          <w:b/>
          <w:bCs/>
          <w:sz w:val="23"/>
          <w:szCs w:val="23"/>
        </w:rPr>
        <w:t xml:space="preserve">W zakresie wspierania organizacji pozarządowych: </w:t>
      </w:r>
    </w:p>
    <w:p w:rsidR="000B0C49" w:rsidRDefault="00B95E9B" w:rsidP="00E84E67">
      <w:pPr>
        <w:pStyle w:val="Default"/>
        <w:numPr>
          <w:ilvl w:val="0"/>
          <w:numId w:val="9"/>
        </w:numPr>
        <w:ind w:left="142" w:hanging="142"/>
        <w:rPr>
          <w:sz w:val="23"/>
          <w:szCs w:val="23"/>
        </w:rPr>
      </w:pPr>
      <w:r w:rsidRPr="00EA22C9">
        <w:rPr>
          <w:sz w:val="23"/>
          <w:szCs w:val="23"/>
        </w:rPr>
        <w:t>integracja organizacji pozarządowych oraz wolontariuszy;</w:t>
      </w:r>
    </w:p>
    <w:p w:rsidR="000B0C49" w:rsidRDefault="00B95E9B" w:rsidP="00E84E67">
      <w:pPr>
        <w:pStyle w:val="Default"/>
        <w:numPr>
          <w:ilvl w:val="0"/>
          <w:numId w:val="9"/>
        </w:numPr>
        <w:ind w:left="142" w:hanging="142"/>
        <w:jc w:val="both"/>
        <w:rPr>
          <w:sz w:val="23"/>
          <w:szCs w:val="23"/>
        </w:rPr>
      </w:pPr>
      <w:r w:rsidRPr="00EA22C9">
        <w:rPr>
          <w:sz w:val="23"/>
          <w:szCs w:val="23"/>
        </w:rPr>
        <w:t xml:space="preserve"> </w:t>
      </w:r>
      <w:r w:rsidR="00ED4573" w:rsidRPr="000B0C49">
        <w:rPr>
          <w:sz w:val="23"/>
          <w:szCs w:val="23"/>
        </w:rPr>
        <w:t>organizacja szkoleń</w:t>
      </w:r>
      <w:r w:rsidRPr="000B0C49">
        <w:rPr>
          <w:sz w:val="23"/>
          <w:szCs w:val="23"/>
        </w:rPr>
        <w:t xml:space="preserve"> w zakresie pozyskiwania funduszy z </w:t>
      </w:r>
      <w:r w:rsidR="00C0728B" w:rsidRPr="000B0C49">
        <w:rPr>
          <w:sz w:val="23"/>
          <w:szCs w:val="23"/>
        </w:rPr>
        <w:t>Gminy</w:t>
      </w:r>
      <w:r w:rsidRPr="000B0C49">
        <w:rPr>
          <w:sz w:val="23"/>
          <w:szCs w:val="23"/>
        </w:rPr>
        <w:t xml:space="preserve"> i Unii Europejskiej oraz regulacji prawnych dotyczących działalności organizacji pozarządowych;</w:t>
      </w:r>
    </w:p>
    <w:p w:rsidR="00EA22C9" w:rsidRDefault="00B95E9B" w:rsidP="00E84E67">
      <w:pPr>
        <w:pStyle w:val="Default"/>
        <w:numPr>
          <w:ilvl w:val="0"/>
          <w:numId w:val="9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wspomaganie techniczne, szkoleniowe, informacyjne lub finansowe dla organizacji przy realizacji projektów finansowanych z funduszy europejskich i innych źródeł zewnętrznych; </w:t>
      </w:r>
    </w:p>
    <w:p w:rsidR="000B0C49" w:rsidRDefault="00B95E9B" w:rsidP="00E84E67">
      <w:pPr>
        <w:pStyle w:val="Default"/>
        <w:numPr>
          <w:ilvl w:val="0"/>
          <w:numId w:val="9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udostępnianie na preferencyjnych zasadach lokali i budynków komunalnych;</w:t>
      </w:r>
    </w:p>
    <w:p w:rsidR="002315A3" w:rsidRPr="000B0C49" w:rsidRDefault="00ED4573" w:rsidP="00E84E67">
      <w:pPr>
        <w:pStyle w:val="Default"/>
        <w:numPr>
          <w:ilvl w:val="0"/>
          <w:numId w:val="9"/>
        </w:numPr>
        <w:ind w:left="142" w:hanging="142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popularyzacja działalności organizacji pozarządowych na stronach internetowych Miasta.</w:t>
      </w:r>
      <w:r w:rsidRPr="000B0C49">
        <w:rPr>
          <w:b/>
          <w:bCs/>
          <w:sz w:val="23"/>
          <w:szCs w:val="23"/>
        </w:rPr>
        <w:t xml:space="preserve">                            </w:t>
      </w:r>
    </w:p>
    <w:p w:rsidR="002315A3" w:rsidRDefault="002315A3" w:rsidP="00EA22C9">
      <w:pPr>
        <w:pStyle w:val="Default"/>
        <w:rPr>
          <w:b/>
          <w:bCs/>
          <w:sz w:val="23"/>
          <w:szCs w:val="23"/>
        </w:rPr>
      </w:pPr>
    </w:p>
    <w:p w:rsidR="00ED4573" w:rsidRPr="00EA22C9" w:rsidRDefault="00ED4573" w:rsidP="003634F3">
      <w:pPr>
        <w:pStyle w:val="Default"/>
        <w:jc w:val="center"/>
        <w:rPr>
          <w:sz w:val="23"/>
          <w:szCs w:val="23"/>
        </w:rPr>
      </w:pPr>
      <w:r w:rsidRPr="00EA22C9">
        <w:rPr>
          <w:b/>
          <w:bCs/>
          <w:sz w:val="23"/>
          <w:szCs w:val="23"/>
        </w:rPr>
        <w:t>§ 4. Zasady współpracy</w:t>
      </w:r>
    </w:p>
    <w:p w:rsidR="00ED4573" w:rsidRDefault="002315A3" w:rsidP="00E84E67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>P</w:t>
      </w:r>
      <w:r w:rsidR="00ED4573" w:rsidRPr="002315A3">
        <w:rPr>
          <w:b/>
          <w:sz w:val="23"/>
          <w:szCs w:val="23"/>
        </w:rPr>
        <w:t>omocniczości i suwerenności stron:</w:t>
      </w:r>
      <w:r w:rsidR="00ED4573" w:rsidRPr="00EA22C9">
        <w:rPr>
          <w:sz w:val="23"/>
          <w:szCs w:val="23"/>
        </w:rPr>
        <w:t xml:space="preserve"> gmina, respektując odrębność i suwerenność zorganizowanych wspólnot obywateli, uznając ich prawo do samodzielnego definiowania i rozwiązywania problemów,                   w tym należących także do sfery zadań publicznych i w takim zakresie, współpracuje z podmiotami Programu, a także wspiera ich działalność oraz umożliwia realizację zadań publicznych na zasadach                       i</w:t>
      </w:r>
      <w:r w:rsidR="004B43C5">
        <w:rPr>
          <w:sz w:val="23"/>
          <w:szCs w:val="23"/>
        </w:rPr>
        <w:t xml:space="preserve"> w formie określonej w ustawie.</w:t>
      </w:r>
    </w:p>
    <w:p w:rsidR="00ED4573" w:rsidRDefault="002315A3" w:rsidP="00E84E67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0B0C49">
        <w:rPr>
          <w:b/>
          <w:sz w:val="23"/>
          <w:szCs w:val="23"/>
        </w:rPr>
        <w:t>P</w:t>
      </w:r>
      <w:r w:rsidR="00ED4573" w:rsidRPr="000B0C49">
        <w:rPr>
          <w:b/>
          <w:sz w:val="23"/>
          <w:szCs w:val="23"/>
        </w:rPr>
        <w:t xml:space="preserve">artnerstwa: </w:t>
      </w:r>
      <w:r w:rsidR="00ED4573" w:rsidRPr="000B0C49">
        <w:rPr>
          <w:sz w:val="23"/>
          <w:szCs w:val="23"/>
        </w:rPr>
        <w:t xml:space="preserve">gmina traktuje organizacje pozarządowe jako równoprawnych partnerów </w:t>
      </w:r>
      <w:r w:rsidR="00C0728B" w:rsidRPr="000B0C49">
        <w:rPr>
          <w:sz w:val="23"/>
          <w:szCs w:val="23"/>
        </w:rPr>
        <w:t xml:space="preserve">                                  </w:t>
      </w:r>
      <w:r w:rsidR="00ED4573" w:rsidRPr="000B0C49">
        <w:rPr>
          <w:sz w:val="23"/>
          <w:szCs w:val="23"/>
        </w:rPr>
        <w:t xml:space="preserve">w definiowaniu problemów społecznych, określaniu sposobów ich rozwiązywania oraz realizacji zadań publicznych, przez co oczekuje od organizacji pozarządowych aktywnego uczestnictwa w realizacji </w:t>
      </w:r>
      <w:r w:rsidR="004B43C5" w:rsidRPr="000B0C49">
        <w:rPr>
          <w:sz w:val="23"/>
          <w:szCs w:val="23"/>
        </w:rPr>
        <w:t>form wynikających ze współpracy.</w:t>
      </w:r>
      <w:r w:rsidR="00ED4573" w:rsidRPr="000B0C49">
        <w:rPr>
          <w:sz w:val="23"/>
          <w:szCs w:val="23"/>
        </w:rPr>
        <w:t xml:space="preserve"> </w:t>
      </w:r>
    </w:p>
    <w:p w:rsidR="000B0C49" w:rsidRDefault="004B43C5" w:rsidP="00E84E67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0B0C49">
        <w:rPr>
          <w:b/>
          <w:sz w:val="23"/>
          <w:szCs w:val="23"/>
        </w:rPr>
        <w:t>E</w:t>
      </w:r>
      <w:r w:rsidR="00ED4573" w:rsidRPr="000B0C49">
        <w:rPr>
          <w:b/>
          <w:sz w:val="23"/>
          <w:szCs w:val="23"/>
        </w:rPr>
        <w:t>fektywności:</w:t>
      </w:r>
      <w:r w:rsidR="00ED4573" w:rsidRPr="000B0C49">
        <w:rPr>
          <w:sz w:val="23"/>
          <w:szCs w:val="23"/>
        </w:rPr>
        <w:t xml:space="preserve"> gmina będzie dokonywała wyboru najbardziej efektywnego sposobu realizacji zadań publicznych przez organizacje pozarządowe, oczekując od organizacji sporządzania ofert zgodnie                          z wymaganiami przedstawionymi w specyfikacji zadania, rzetelnej realizacji powierzonych zadań, wywiązywania się z obowiązków rozliczenia</w:t>
      </w:r>
      <w:r w:rsidRPr="000B0C49">
        <w:rPr>
          <w:sz w:val="23"/>
          <w:szCs w:val="23"/>
        </w:rPr>
        <w:t xml:space="preserve"> finansowego i sprawozdawczości.</w:t>
      </w:r>
    </w:p>
    <w:p w:rsidR="00ED4573" w:rsidRDefault="00ED4573" w:rsidP="00E84E67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</w:t>
      </w:r>
      <w:r w:rsidR="002315A3" w:rsidRPr="000B0C49">
        <w:rPr>
          <w:b/>
          <w:sz w:val="23"/>
          <w:szCs w:val="23"/>
        </w:rPr>
        <w:t>U</w:t>
      </w:r>
      <w:r w:rsidRPr="000B0C49">
        <w:rPr>
          <w:b/>
          <w:sz w:val="23"/>
          <w:szCs w:val="23"/>
        </w:rPr>
        <w:t>czciwej konkurencji:</w:t>
      </w:r>
      <w:r w:rsidRPr="000B0C49">
        <w:rPr>
          <w:sz w:val="23"/>
          <w:szCs w:val="23"/>
        </w:rPr>
        <w:t xml:space="preserve"> gmina będzie równorzędnie traktowała organizacje pozarządowe przy realizacji zadań publicznych, ogłaszając w tym samym czasie takie same założenia określające zadanie oraz stosując takie same kryteria oceny zgłoszonych</w:t>
      </w:r>
      <w:r w:rsidR="004B43C5" w:rsidRPr="000B0C49">
        <w:rPr>
          <w:sz w:val="23"/>
          <w:szCs w:val="23"/>
        </w:rPr>
        <w:t xml:space="preserve"> ofert konkurujących podmiotów.</w:t>
      </w:r>
    </w:p>
    <w:p w:rsidR="00ED4573" w:rsidRDefault="002315A3" w:rsidP="00E84E67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0B0C49">
        <w:rPr>
          <w:b/>
          <w:sz w:val="23"/>
          <w:szCs w:val="23"/>
        </w:rPr>
        <w:t>J</w:t>
      </w:r>
      <w:r w:rsidR="00ED4573" w:rsidRPr="000B0C49">
        <w:rPr>
          <w:b/>
          <w:sz w:val="23"/>
          <w:szCs w:val="23"/>
        </w:rPr>
        <w:t>awności:</w:t>
      </w:r>
      <w:r w:rsidR="00ED4573" w:rsidRPr="000B0C49">
        <w:rPr>
          <w:sz w:val="23"/>
          <w:szCs w:val="23"/>
        </w:rPr>
        <w:t xml:space="preserve"> gmina będzie dążyła do tego, aby wszelkie możliwości współpracy z organizacjami były powszechnie wiadome i dostępne oraz jasne i zrozumiałe w zakresie stosowanych procedur i kryteriów podejmowania decyzji, jak również w obszarze zamiarów, celów i środków przeznaczonych n</w:t>
      </w:r>
      <w:r w:rsidR="004B43C5" w:rsidRPr="000B0C49">
        <w:rPr>
          <w:sz w:val="23"/>
          <w:szCs w:val="23"/>
        </w:rPr>
        <w:t>a realizację zadań publicznych.</w:t>
      </w:r>
    </w:p>
    <w:p w:rsidR="00F523B8" w:rsidRPr="000B0C49" w:rsidRDefault="002315A3" w:rsidP="00E84E67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0B0C49">
        <w:rPr>
          <w:b/>
          <w:sz w:val="23"/>
          <w:szCs w:val="23"/>
        </w:rPr>
        <w:t>L</w:t>
      </w:r>
      <w:r w:rsidR="00ED4573" w:rsidRPr="000B0C49">
        <w:rPr>
          <w:b/>
          <w:sz w:val="23"/>
          <w:szCs w:val="23"/>
        </w:rPr>
        <w:t>egalności:</w:t>
      </w:r>
      <w:r w:rsidR="00ED4573" w:rsidRPr="000B0C49">
        <w:rPr>
          <w:sz w:val="23"/>
          <w:szCs w:val="23"/>
        </w:rPr>
        <w:t xml:space="preserve"> wszelkie działania organów gminy oraz podmiotów Programu odbywają się w granicach </w:t>
      </w:r>
      <w:r w:rsidR="009955D1" w:rsidRPr="000B0C49">
        <w:rPr>
          <w:sz w:val="23"/>
          <w:szCs w:val="23"/>
        </w:rPr>
        <w:t xml:space="preserve">                </w:t>
      </w:r>
      <w:r w:rsidR="00ED4573" w:rsidRPr="000B0C49">
        <w:rPr>
          <w:sz w:val="23"/>
          <w:szCs w:val="23"/>
        </w:rPr>
        <w:t xml:space="preserve">i na podstawie przepisów prawa.  </w:t>
      </w:r>
    </w:p>
    <w:p w:rsidR="00ED4573" w:rsidRDefault="00ED4573" w:rsidP="00F523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5. Formy współpracy</w:t>
      </w:r>
    </w:p>
    <w:p w:rsidR="00ED4573" w:rsidRDefault="00ED4573" w:rsidP="00E84E67">
      <w:pPr>
        <w:pStyle w:val="Default"/>
        <w:numPr>
          <w:ilvl w:val="0"/>
          <w:numId w:val="1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Współpraca gminy z organizacjami odbywać sie będzie poprzez następujące formy: </w:t>
      </w:r>
    </w:p>
    <w:p w:rsidR="00ED4573" w:rsidRDefault="00ED4573" w:rsidP="00E84E67">
      <w:pPr>
        <w:pStyle w:val="Default"/>
        <w:numPr>
          <w:ilvl w:val="0"/>
          <w:numId w:val="12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zlecania organizacjom pozarządowym oraz podmiotom wymienionym w art. 3 ust. 3 </w:t>
      </w:r>
      <w:r w:rsidR="009955D1">
        <w:rPr>
          <w:sz w:val="23"/>
          <w:szCs w:val="23"/>
        </w:rPr>
        <w:t xml:space="preserve">ustawy </w:t>
      </w:r>
      <w:r>
        <w:rPr>
          <w:sz w:val="23"/>
          <w:szCs w:val="23"/>
        </w:rPr>
        <w:t xml:space="preserve">realizacji zadań publicznych na zasadach określonych w ustawie; </w:t>
      </w:r>
    </w:p>
    <w:p w:rsidR="000B0C49" w:rsidRDefault="00ED4573" w:rsidP="00E84E67">
      <w:pPr>
        <w:pStyle w:val="Default"/>
        <w:numPr>
          <w:ilvl w:val="0"/>
          <w:numId w:val="12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wzajemnego informowania się o planowanych kierunkach działalności;</w:t>
      </w:r>
    </w:p>
    <w:p w:rsidR="00ED4573" w:rsidRDefault="00ED4573" w:rsidP="00E84E67">
      <w:pPr>
        <w:pStyle w:val="Default"/>
        <w:numPr>
          <w:ilvl w:val="0"/>
          <w:numId w:val="12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konsultowania z organizacjami pozarządowymi oraz podmiotami wymienionymi w art. 3 ust. 3</w:t>
      </w:r>
      <w:r w:rsidR="009955D1" w:rsidRPr="000B0C49">
        <w:rPr>
          <w:sz w:val="23"/>
          <w:szCs w:val="23"/>
        </w:rPr>
        <w:t>ustawy</w:t>
      </w:r>
      <w:r w:rsidRPr="000B0C49">
        <w:rPr>
          <w:sz w:val="23"/>
          <w:szCs w:val="23"/>
        </w:rPr>
        <w:t xml:space="preserve"> projektów aktów normatywnych w dziedzinach dotyczących działalności statutowej tych organizacji; </w:t>
      </w:r>
    </w:p>
    <w:p w:rsidR="00ED4573" w:rsidRDefault="00ED4573" w:rsidP="00E84E67">
      <w:pPr>
        <w:pStyle w:val="Default"/>
        <w:numPr>
          <w:ilvl w:val="0"/>
          <w:numId w:val="12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konsultowania projektów aktów normatywnych dotyczących sfery z</w:t>
      </w:r>
      <w:r w:rsidR="00FC5C4B" w:rsidRPr="000B0C49">
        <w:rPr>
          <w:sz w:val="23"/>
          <w:szCs w:val="23"/>
        </w:rPr>
        <w:t>adań</w:t>
      </w:r>
      <w:r w:rsidRPr="000B0C49">
        <w:rPr>
          <w:sz w:val="23"/>
          <w:szCs w:val="23"/>
        </w:rPr>
        <w:t xml:space="preserve"> publicznych, o której mowa w art. 4, z radami działalności pożytku publicznego, w przypadku ich utworzenia przez właściwe jednostki samorządu terytorialnego; </w:t>
      </w:r>
    </w:p>
    <w:p w:rsidR="00ED4573" w:rsidRDefault="00ED4573" w:rsidP="00E84E67">
      <w:pPr>
        <w:pStyle w:val="Default"/>
        <w:numPr>
          <w:ilvl w:val="0"/>
          <w:numId w:val="12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tworzenia wspólnych zespołów o charakterze doradczym i inicjatywnym, złożonych z przedstawicieli organizacji pozarządowych, podmiotów wymienionych w art. 3 ust. 3 oraz przedstawicieli właściwych organów administracji publicznej; </w:t>
      </w:r>
    </w:p>
    <w:p w:rsidR="00ED4573" w:rsidRPr="000B0C49" w:rsidRDefault="00ED4573" w:rsidP="00E84E67">
      <w:pPr>
        <w:pStyle w:val="Default"/>
        <w:numPr>
          <w:ilvl w:val="0"/>
          <w:numId w:val="12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umowy o wykonanie inicjatywy lokalnej na</w:t>
      </w:r>
      <w:r w:rsidR="009955D1" w:rsidRPr="000B0C49">
        <w:rPr>
          <w:sz w:val="23"/>
          <w:szCs w:val="23"/>
        </w:rPr>
        <w:t xml:space="preserve"> zasadach określonych w ustawie.</w:t>
      </w:r>
    </w:p>
    <w:p w:rsidR="00ED4573" w:rsidRDefault="00ED4573" w:rsidP="00E84E67">
      <w:pPr>
        <w:pStyle w:val="Default"/>
        <w:numPr>
          <w:ilvl w:val="0"/>
          <w:numId w:val="1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Udzielanie pomocy organizacjom ubiegającym się o środki ze źródeł zewnętrznych</w:t>
      </w:r>
      <w:r>
        <w:rPr>
          <w:b/>
          <w:bCs/>
          <w:sz w:val="23"/>
          <w:szCs w:val="23"/>
        </w:rPr>
        <w:t xml:space="preserve">: </w:t>
      </w:r>
    </w:p>
    <w:p w:rsidR="000B0C49" w:rsidRDefault="00ED4573" w:rsidP="00E84E67">
      <w:pPr>
        <w:pStyle w:val="Default"/>
        <w:numPr>
          <w:ilvl w:val="0"/>
          <w:numId w:val="14"/>
        </w:numPr>
        <w:spacing w:after="23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udzielanie przez </w:t>
      </w:r>
      <w:r w:rsidR="00C0728B">
        <w:rPr>
          <w:sz w:val="23"/>
          <w:szCs w:val="23"/>
        </w:rPr>
        <w:t xml:space="preserve">Gminę </w:t>
      </w:r>
      <w:r>
        <w:rPr>
          <w:sz w:val="23"/>
          <w:szCs w:val="23"/>
        </w:rPr>
        <w:t xml:space="preserve">patronatów, opinii, rekomendacji itp.; </w:t>
      </w:r>
    </w:p>
    <w:p w:rsidR="00FC5C4B" w:rsidRDefault="000B0C49" w:rsidP="00E84E67">
      <w:pPr>
        <w:pStyle w:val="Default"/>
        <w:numPr>
          <w:ilvl w:val="0"/>
          <w:numId w:val="14"/>
        </w:numPr>
        <w:spacing w:after="23"/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lastRenderedPageBreak/>
        <w:t>p</w:t>
      </w:r>
      <w:r w:rsidR="00FC5C4B" w:rsidRPr="000B0C49">
        <w:rPr>
          <w:sz w:val="23"/>
          <w:szCs w:val="23"/>
        </w:rPr>
        <w:t xml:space="preserve">artnerstwo i współpraca w projektach; </w:t>
      </w:r>
    </w:p>
    <w:p w:rsidR="00FC5C4B" w:rsidRPr="000B0C49" w:rsidRDefault="00FC5C4B" w:rsidP="00E84E67">
      <w:pPr>
        <w:pStyle w:val="Default"/>
        <w:numPr>
          <w:ilvl w:val="0"/>
          <w:numId w:val="14"/>
        </w:numPr>
        <w:spacing w:after="23"/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finansowanie konsultacji i szkoleń dotyczących pozyskiwania funduszy zewnętrznych. </w:t>
      </w:r>
    </w:p>
    <w:p w:rsidR="00FC5C4B" w:rsidRDefault="00FC5C4B" w:rsidP="00E84E67">
      <w:pPr>
        <w:pStyle w:val="Default"/>
        <w:numPr>
          <w:ilvl w:val="0"/>
          <w:numId w:val="15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Inne formy współpracy z organizacjami: </w:t>
      </w:r>
    </w:p>
    <w:p w:rsidR="00FC5C4B" w:rsidRDefault="00FC5C4B" w:rsidP="00E84E67">
      <w:pPr>
        <w:pStyle w:val="Default"/>
        <w:numPr>
          <w:ilvl w:val="0"/>
          <w:numId w:val="16"/>
        </w:numPr>
        <w:tabs>
          <w:tab w:val="left" w:pos="426"/>
        </w:tabs>
        <w:spacing w:after="22"/>
        <w:ind w:hanging="578"/>
        <w:jc w:val="both"/>
        <w:rPr>
          <w:sz w:val="23"/>
          <w:szCs w:val="23"/>
        </w:rPr>
      </w:pPr>
      <w:r>
        <w:rPr>
          <w:sz w:val="23"/>
          <w:szCs w:val="23"/>
        </w:rPr>
        <w:t>pomoc w wyszukiwaniu partnerów i</w:t>
      </w:r>
      <w:r w:rsidR="00C0728B">
        <w:rPr>
          <w:sz w:val="23"/>
          <w:szCs w:val="23"/>
        </w:rPr>
        <w:t xml:space="preserve"> pomoc w </w:t>
      </w:r>
      <w:r>
        <w:rPr>
          <w:sz w:val="23"/>
          <w:szCs w:val="23"/>
        </w:rPr>
        <w:t xml:space="preserve"> kontaktach z nimi; </w:t>
      </w:r>
    </w:p>
    <w:p w:rsidR="00FC5C4B" w:rsidRDefault="00FC5C4B" w:rsidP="00E84E67">
      <w:pPr>
        <w:pStyle w:val="Default"/>
        <w:numPr>
          <w:ilvl w:val="0"/>
          <w:numId w:val="16"/>
        </w:numPr>
        <w:tabs>
          <w:tab w:val="left" w:pos="426"/>
        </w:tabs>
        <w:spacing w:after="22"/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pomoc, w miarę możliwości, w dostępie do lokali niezbędn</w:t>
      </w:r>
      <w:r w:rsidR="000B0C49">
        <w:rPr>
          <w:sz w:val="23"/>
          <w:szCs w:val="23"/>
        </w:rPr>
        <w:t xml:space="preserve">ych do prowadzenia działalności </w:t>
      </w:r>
      <w:r w:rsidRPr="000B0C49">
        <w:rPr>
          <w:sz w:val="23"/>
          <w:szCs w:val="23"/>
        </w:rPr>
        <w:t xml:space="preserve">statutowej; </w:t>
      </w:r>
    </w:p>
    <w:p w:rsidR="00FC5C4B" w:rsidRDefault="00FC5C4B" w:rsidP="00E84E67">
      <w:pPr>
        <w:pStyle w:val="Default"/>
        <w:numPr>
          <w:ilvl w:val="0"/>
          <w:numId w:val="16"/>
        </w:numPr>
        <w:tabs>
          <w:tab w:val="left" w:pos="426"/>
        </w:tabs>
        <w:spacing w:after="22"/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wymiana informacji dotyczących kierunków działalności; </w:t>
      </w:r>
    </w:p>
    <w:p w:rsidR="00FC5C4B" w:rsidRPr="000B0C49" w:rsidRDefault="00FC5C4B" w:rsidP="00E84E67">
      <w:pPr>
        <w:pStyle w:val="Default"/>
        <w:numPr>
          <w:ilvl w:val="0"/>
          <w:numId w:val="16"/>
        </w:numPr>
        <w:tabs>
          <w:tab w:val="left" w:pos="426"/>
        </w:tabs>
        <w:spacing w:after="22"/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prowadzenie Mapy Aktywności Organizacji Pozarządowych na oficjalnej stronie internetowej miasta. Podstawą umieszczenia organizacji na w/w mapie będzie dostarczenie przez nią aktualnych danych dotyczących organizacji na formularzu dostępnym na stronie internetowej miasta. </w:t>
      </w:r>
    </w:p>
    <w:p w:rsidR="00FC5C4B" w:rsidRDefault="00FC5C4B" w:rsidP="00FC5C4B">
      <w:pPr>
        <w:pStyle w:val="Default"/>
        <w:rPr>
          <w:sz w:val="23"/>
          <w:szCs w:val="23"/>
        </w:rPr>
      </w:pPr>
    </w:p>
    <w:p w:rsidR="00FC5C4B" w:rsidRDefault="00FC5C4B" w:rsidP="003634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6. Okres realizacji programu</w:t>
      </w:r>
    </w:p>
    <w:p w:rsidR="00FC5C4B" w:rsidRDefault="00C0728B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Gmina </w:t>
      </w:r>
      <w:r w:rsidR="00FC5C4B">
        <w:rPr>
          <w:sz w:val="23"/>
          <w:szCs w:val="23"/>
        </w:rPr>
        <w:t xml:space="preserve">Skarżysko-Kamienna realizuje zadania publiczne we współpracy z podmiotami prowadzącymi działalność pożytku publicznego na podstawie Rocznego Programu Współpracy, działania te obejmują rok kalendarzowy 2013. </w:t>
      </w:r>
    </w:p>
    <w:p w:rsidR="003634F3" w:rsidRDefault="00FC5C4B" w:rsidP="003634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§ 7. </w:t>
      </w:r>
      <w:r>
        <w:rPr>
          <w:b/>
          <w:bCs/>
          <w:sz w:val="23"/>
          <w:szCs w:val="23"/>
        </w:rPr>
        <w:t>Sposób realizacji programu</w:t>
      </w:r>
    </w:p>
    <w:p w:rsidR="00FC5C4B" w:rsidRDefault="003634F3" w:rsidP="00FC5C4B">
      <w:pPr>
        <w:pStyle w:val="Default"/>
        <w:jc w:val="both"/>
        <w:rPr>
          <w:sz w:val="23"/>
          <w:szCs w:val="23"/>
        </w:rPr>
      </w:pPr>
      <w:r w:rsidRPr="003634F3">
        <w:rPr>
          <w:bCs/>
          <w:sz w:val="23"/>
          <w:szCs w:val="23"/>
        </w:rPr>
        <w:t>S</w:t>
      </w:r>
      <w:r w:rsidR="00FC5C4B">
        <w:rPr>
          <w:sz w:val="23"/>
          <w:szCs w:val="23"/>
        </w:rPr>
        <w:t xml:space="preserve">trony współpracy samorządu z organizacjami pozarządowymi: </w:t>
      </w:r>
    </w:p>
    <w:p w:rsidR="00FC5C4B" w:rsidRDefault="00FC5C4B" w:rsidP="00E84E67">
      <w:pPr>
        <w:pStyle w:val="Default"/>
        <w:numPr>
          <w:ilvl w:val="0"/>
          <w:numId w:val="18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Prezydent - podejmuje decyzję w zakresie przyznawania środków finansowych niezbędnych na realizację poszczególnych zadań, w zakresie przyznawania obiektów i lokali, rekomenduje wnioski grantowe, decyduje o prz</w:t>
      </w:r>
      <w:r w:rsidR="00081F1B">
        <w:rPr>
          <w:sz w:val="23"/>
          <w:szCs w:val="23"/>
        </w:rPr>
        <w:t>ystąpieniu gminy do partnerstwa.</w:t>
      </w:r>
    </w:p>
    <w:p w:rsidR="00FC5C4B" w:rsidRDefault="00FC5C4B" w:rsidP="00E84E67">
      <w:pPr>
        <w:pStyle w:val="Default"/>
        <w:numPr>
          <w:ilvl w:val="0"/>
          <w:numId w:val="18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Wydziały merytoryczne, określają propozycje zadań, formy ich realizacji oraz wysokość środków finansowych przeznaczonych na realizację przez organizacje pozarządowe zadań. Wydziały merytoryczne przygotowują również umowy dotacyjne, przyjmują i sprawdzają sprawozdania, kontroluj</w:t>
      </w:r>
      <w:r w:rsidR="00081F1B" w:rsidRPr="000B0C49">
        <w:rPr>
          <w:sz w:val="23"/>
          <w:szCs w:val="23"/>
        </w:rPr>
        <w:t>ą prawidłowość realizacji zadań.</w:t>
      </w:r>
    </w:p>
    <w:p w:rsidR="00FC5C4B" w:rsidRPr="000B0C49" w:rsidRDefault="00FC5C4B" w:rsidP="00E84E67">
      <w:pPr>
        <w:pStyle w:val="Default"/>
        <w:numPr>
          <w:ilvl w:val="0"/>
          <w:numId w:val="18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Wydział Zdrowia i Polityki Społecznej pełniący funkcję łącznika w sprawach roboczej koordynacji działań pomiędzy komórkami organizacyjnymi Urzędu Miasta a przedstawicielami poszczególnych organizacji: </w:t>
      </w:r>
    </w:p>
    <w:p w:rsidR="00FC5C4B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odpowiada przed Prezydentem Miasta za bieżące wypełnianie zadań wynikających ze współpracy                     z organizacjami pozarządowymi; </w:t>
      </w:r>
    </w:p>
    <w:p w:rsidR="00FC5C4B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przygotowuje i przeprowadza otwarte konkursy ofert; </w:t>
      </w:r>
    </w:p>
    <w:p w:rsidR="00FC5C4B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organizuje pracę Komisji Konkursowej i zespołów </w:t>
      </w:r>
      <w:r w:rsidR="00C0728B" w:rsidRPr="000B0C49">
        <w:rPr>
          <w:sz w:val="23"/>
          <w:szCs w:val="23"/>
        </w:rPr>
        <w:t>opiniujących</w:t>
      </w:r>
      <w:r w:rsidRPr="000B0C49">
        <w:rPr>
          <w:sz w:val="23"/>
          <w:szCs w:val="23"/>
        </w:rPr>
        <w:t xml:space="preserve">; </w:t>
      </w:r>
    </w:p>
    <w:p w:rsidR="00FC5C4B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sporządza roczne sprawozdanie z </w:t>
      </w:r>
      <w:r w:rsidR="00F32EA4" w:rsidRPr="000B0C49">
        <w:rPr>
          <w:sz w:val="23"/>
          <w:szCs w:val="23"/>
        </w:rPr>
        <w:t>wykonania</w:t>
      </w:r>
      <w:r w:rsidRPr="000B0C49">
        <w:rPr>
          <w:sz w:val="23"/>
          <w:szCs w:val="23"/>
        </w:rPr>
        <w:t xml:space="preserve"> zadań </w:t>
      </w:r>
      <w:r w:rsidR="00C0728B" w:rsidRPr="000B0C49">
        <w:rPr>
          <w:sz w:val="23"/>
          <w:szCs w:val="23"/>
        </w:rPr>
        <w:t xml:space="preserve">Gminy </w:t>
      </w:r>
      <w:r w:rsidRPr="000B0C49">
        <w:rPr>
          <w:sz w:val="23"/>
          <w:szCs w:val="23"/>
        </w:rPr>
        <w:t>przez organizacje</w:t>
      </w:r>
      <w:r w:rsidR="00C0728B" w:rsidRPr="000B0C49">
        <w:rPr>
          <w:sz w:val="23"/>
          <w:szCs w:val="23"/>
        </w:rPr>
        <w:t xml:space="preserve"> pozarządowe, finansowanych</w:t>
      </w:r>
      <w:r w:rsidRPr="000B0C49">
        <w:rPr>
          <w:sz w:val="23"/>
          <w:szCs w:val="23"/>
        </w:rPr>
        <w:t xml:space="preserve"> ze środków gminy; </w:t>
      </w:r>
    </w:p>
    <w:p w:rsidR="00FC5C4B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przyjmuje oferty realizacji zadań składane z inicjatywy organizacji i przekazuje do wydziałów merytorycznych; </w:t>
      </w:r>
    </w:p>
    <w:p w:rsidR="000B0C49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przyjmuje wnioski o udzielenie rekomendacji Prezydenta Miasta dla projektu na realizację zadań finansowanych ze źródeł innych niż budżet Miasta;</w:t>
      </w:r>
    </w:p>
    <w:p w:rsidR="00FC5C4B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prowadzi i aktualizuje Mapę Aktywności Organizacji Pozarządowych działających na terenie </w:t>
      </w:r>
      <w:r w:rsidR="00C0728B" w:rsidRPr="000B0C49">
        <w:rPr>
          <w:sz w:val="23"/>
          <w:szCs w:val="23"/>
        </w:rPr>
        <w:t>Gminy</w:t>
      </w:r>
      <w:r w:rsidRPr="000B0C49">
        <w:rPr>
          <w:sz w:val="23"/>
          <w:szCs w:val="23"/>
        </w:rPr>
        <w:t xml:space="preserve">; </w:t>
      </w:r>
    </w:p>
    <w:p w:rsidR="00FC5C4B" w:rsidRPr="000B0C49" w:rsidRDefault="00FC5C4B" w:rsidP="00E84E67">
      <w:pPr>
        <w:pStyle w:val="Default"/>
        <w:numPr>
          <w:ilvl w:val="0"/>
          <w:numId w:val="19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organizuje spotkania i szkolenia dla organizacji pozarządowych. </w:t>
      </w:r>
    </w:p>
    <w:p w:rsidR="00FC5C4B" w:rsidRDefault="00C0728B" w:rsidP="00E84E67">
      <w:pPr>
        <w:pStyle w:val="Default"/>
        <w:numPr>
          <w:ilvl w:val="0"/>
          <w:numId w:val="20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Zespoły Opiniujące są </w:t>
      </w:r>
      <w:r w:rsidR="00FC5C4B">
        <w:rPr>
          <w:sz w:val="23"/>
          <w:szCs w:val="23"/>
        </w:rPr>
        <w:t>ciałem doradczo-opiniującym, złożonym</w:t>
      </w:r>
      <w:r w:rsidR="00FD7E29">
        <w:rPr>
          <w:sz w:val="23"/>
          <w:szCs w:val="23"/>
        </w:rPr>
        <w:t xml:space="preserve"> m.in.</w:t>
      </w:r>
      <w:r w:rsidR="00FC5C4B">
        <w:rPr>
          <w:sz w:val="23"/>
          <w:szCs w:val="23"/>
        </w:rPr>
        <w:t xml:space="preserve"> z </w:t>
      </w:r>
      <w:r>
        <w:rPr>
          <w:sz w:val="23"/>
          <w:szCs w:val="23"/>
        </w:rPr>
        <w:t xml:space="preserve">przedstawicieli </w:t>
      </w:r>
      <w:r w:rsidR="00FC5C4B">
        <w:rPr>
          <w:sz w:val="23"/>
          <w:szCs w:val="23"/>
        </w:rPr>
        <w:t xml:space="preserve">organizacji pozarządowych </w:t>
      </w:r>
      <w:r>
        <w:rPr>
          <w:sz w:val="23"/>
          <w:szCs w:val="23"/>
        </w:rPr>
        <w:t>wchodzących w skład Gminnej Komisji ds. Rozwiązywania Problemów Alkoholowy</w:t>
      </w:r>
      <w:r w:rsidR="005B23D1">
        <w:rPr>
          <w:sz w:val="23"/>
          <w:szCs w:val="23"/>
        </w:rPr>
        <w:t>ch,</w:t>
      </w:r>
      <w:r w:rsidR="00FC5C4B">
        <w:rPr>
          <w:sz w:val="23"/>
          <w:szCs w:val="23"/>
        </w:rPr>
        <w:t xml:space="preserve"> Skarżyskiej Rady Sportu, Skarżyskiej Rady Kultury i Szkolneg</w:t>
      </w:r>
      <w:r w:rsidR="005B23D1">
        <w:rPr>
          <w:sz w:val="23"/>
          <w:szCs w:val="23"/>
        </w:rPr>
        <w:t>o Związku Sportowego. Powoływane</w:t>
      </w:r>
      <w:r w:rsidR="00FC5C4B">
        <w:rPr>
          <w:sz w:val="23"/>
          <w:szCs w:val="23"/>
        </w:rPr>
        <w:t xml:space="preserve"> </w:t>
      </w:r>
      <w:r w:rsidR="005B23D1">
        <w:rPr>
          <w:sz w:val="23"/>
          <w:szCs w:val="23"/>
        </w:rPr>
        <w:t xml:space="preserve">są </w:t>
      </w:r>
      <w:r w:rsidR="00FC5C4B">
        <w:rPr>
          <w:sz w:val="23"/>
          <w:szCs w:val="23"/>
        </w:rPr>
        <w:t>Zarządzen</w:t>
      </w:r>
      <w:r w:rsidR="005B23D1">
        <w:rPr>
          <w:sz w:val="23"/>
          <w:szCs w:val="23"/>
        </w:rPr>
        <w:t xml:space="preserve">iem Prezydenta </w:t>
      </w:r>
      <w:r w:rsidR="00FC5C4B">
        <w:rPr>
          <w:sz w:val="23"/>
          <w:szCs w:val="23"/>
        </w:rPr>
        <w:t>i działa</w:t>
      </w:r>
      <w:r w:rsidR="005B23D1">
        <w:rPr>
          <w:sz w:val="23"/>
          <w:szCs w:val="23"/>
        </w:rPr>
        <w:t>ją na podstawie regulaminów</w:t>
      </w:r>
      <w:r w:rsidR="00FC5C4B">
        <w:rPr>
          <w:sz w:val="23"/>
          <w:szCs w:val="23"/>
        </w:rPr>
        <w:t xml:space="preserve">. </w:t>
      </w:r>
    </w:p>
    <w:p w:rsidR="00F523B8" w:rsidRDefault="00F523B8" w:rsidP="003634F3">
      <w:pPr>
        <w:pStyle w:val="Default"/>
        <w:jc w:val="center"/>
        <w:rPr>
          <w:b/>
          <w:bCs/>
          <w:sz w:val="23"/>
          <w:szCs w:val="23"/>
        </w:rPr>
      </w:pPr>
    </w:p>
    <w:p w:rsidR="00FC5C4B" w:rsidRDefault="00FC5C4B" w:rsidP="003634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8. Współpraca finansowa i formy zlecania zadań</w:t>
      </w:r>
    </w:p>
    <w:p w:rsidR="00FC5C4B" w:rsidRDefault="00FC5C4B" w:rsidP="00E84E67">
      <w:pPr>
        <w:pStyle w:val="Default"/>
        <w:numPr>
          <w:ilvl w:val="0"/>
          <w:numId w:val="2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Istnieją dwie formy zlecania realizacji zadań publicznych organizacjom pozarządowym: </w:t>
      </w:r>
    </w:p>
    <w:p w:rsidR="000B0C49" w:rsidRDefault="00FC5C4B" w:rsidP="00E84E67">
      <w:pPr>
        <w:pStyle w:val="Default"/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wsparcie realizacji zadania publicznego realizowanego przez organizacje pozarządowe</w:t>
      </w:r>
      <w:r w:rsidR="003634F3">
        <w:rPr>
          <w:sz w:val="23"/>
          <w:szCs w:val="23"/>
        </w:rPr>
        <w:t>;</w:t>
      </w:r>
    </w:p>
    <w:p w:rsidR="00FC5C4B" w:rsidRPr="000B0C49" w:rsidRDefault="00FC5C4B" w:rsidP="00E84E67">
      <w:pPr>
        <w:pStyle w:val="Default"/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0B0C49">
        <w:rPr>
          <w:sz w:val="23"/>
          <w:szCs w:val="23"/>
        </w:rPr>
        <w:t>powierzanie realizacji zadania publicznego organizacjom pozarządowym</w:t>
      </w:r>
      <w:r w:rsidRPr="000B0C49">
        <w:rPr>
          <w:i/>
          <w:iCs/>
          <w:sz w:val="23"/>
          <w:szCs w:val="23"/>
        </w:rPr>
        <w:t xml:space="preserve">. </w:t>
      </w:r>
    </w:p>
    <w:p w:rsidR="00FC5C4B" w:rsidRDefault="00FC5C4B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Sprecyzowania warunków uzyskania zlecenia wykonania zadania publicznego dokona Prezydent Miasta zarządzeniem w sprawie ogłoszenia otwartego konkursu ofert</w:t>
      </w:r>
      <w:r w:rsidR="00DD32B6">
        <w:rPr>
          <w:sz w:val="23"/>
          <w:szCs w:val="23"/>
        </w:rPr>
        <w:t xml:space="preserve"> na realizację konkretnych zadań</w:t>
      </w:r>
      <w:r>
        <w:rPr>
          <w:sz w:val="23"/>
          <w:szCs w:val="23"/>
        </w:rPr>
        <w:t xml:space="preserve">. </w:t>
      </w:r>
    </w:p>
    <w:p w:rsidR="00FC5C4B" w:rsidRDefault="00FC5C4B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lastRenderedPageBreak/>
        <w:t>Wspieranie o</w:t>
      </w:r>
      <w:r w:rsidR="00DD32B6" w:rsidRPr="000B0C49">
        <w:rPr>
          <w:sz w:val="23"/>
          <w:szCs w:val="23"/>
        </w:rPr>
        <w:t>raz powierzanie realizacji zadań</w:t>
      </w:r>
      <w:r w:rsidRPr="000B0C49">
        <w:rPr>
          <w:sz w:val="23"/>
          <w:szCs w:val="23"/>
        </w:rPr>
        <w:t xml:space="preserve"> odbywa się po przeprowadzeniu otwartego konkursu ofert, chyba że przepisy odrębne przewidują inny tryb zlecania. Prezydent ogłasza otwarty konkurs ofert co najmniej z 21 - dniowym wyprzedzeniem. </w:t>
      </w:r>
    </w:p>
    <w:p w:rsidR="00FC5C4B" w:rsidRDefault="00FC5C4B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Organizacje </w:t>
      </w:r>
      <w:r w:rsidR="00DD32B6" w:rsidRPr="000B0C49">
        <w:rPr>
          <w:sz w:val="23"/>
          <w:szCs w:val="23"/>
        </w:rPr>
        <w:t>mogą z własnej inicjatywy złożyć wniosek na realizację  zadania</w:t>
      </w:r>
      <w:r w:rsidRPr="000B0C49">
        <w:rPr>
          <w:sz w:val="23"/>
          <w:szCs w:val="23"/>
        </w:rPr>
        <w:t xml:space="preserve"> </w:t>
      </w:r>
      <w:r w:rsidR="00DD32B6" w:rsidRPr="000B0C49">
        <w:rPr>
          <w:sz w:val="23"/>
          <w:szCs w:val="23"/>
        </w:rPr>
        <w:t xml:space="preserve">publicznego, także takiego, które było </w:t>
      </w:r>
      <w:r w:rsidRPr="000B0C49">
        <w:rPr>
          <w:sz w:val="23"/>
          <w:szCs w:val="23"/>
        </w:rPr>
        <w:t>realizowane dotychczas w inny sposób, w tym przez organy administracji publicznej. W sytuacji, g</w:t>
      </w:r>
      <w:r w:rsidR="00DD32B6" w:rsidRPr="000B0C49">
        <w:rPr>
          <w:sz w:val="23"/>
          <w:szCs w:val="23"/>
        </w:rPr>
        <w:t>dy Prezydent dostrzega zasadność i celowość realizacji takiego zadania</w:t>
      </w:r>
      <w:r w:rsidRPr="000B0C49">
        <w:rPr>
          <w:sz w:val="23"/>
          <w:szCs w:val="23"/>
        </w:rPr>
        <w:t xml:space="preserve"> </w:t>
      </w:r>
      <w:r w:rsidR="000B0C49">
        <w:rPr>
          <w:sz w:val="23"/>
          <w:szCs w:val="23"/>
        </w:rPr>
        <w:t xml:space="preserve">informuje </w:t>
      </w:r>
      <w:r w:rsidR="00DD32B6" w:rsidRPr="000B0C49">
        <w:rPr>
          <w:sz w:val="23"/>
          <w:szCs w:val="23"/>
        </w:rPr>
        <w:t>o podjętym rozstrzygnięciu składającego ofertę</w:t>
      </w:r>
      <w:r w:rsidR="00566FCC" w:rsidRPr="000B0C49">
        <w:rPr>
          <w:sz w:val="23"/>
          <w:szCs w:val="23"/>
        </w:rPr>
        <w:t>.</w:t>
      </w:r>
      <w:r w:rsidR="00DD32B6" w:rsidRPr="000B0C49">
        <w:rPr>
          <w:sz w:val="23"/>
          <w:szCs w:val="23"/>
        </w:rPr>
        <w:t xml:space="preserve"> </w:t>
      </w:r>
    </w:p>
    <w:p w:rsidR="00EA22C9" w:rsidRDefault="00FC5C4B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Na </w:t>
      </w:r>
      <w:r w:rsidR="00566FCC" w:rsidRPr="000B0C49">
        <w:rPr>
          <w:sz w:val="23"/>
          <w:szCs w:val="23"/>
        </w:rPr>
        <w:t>podstawie oferty realizacji zadania publicznego  złożonej przez organizację</w:t>
      </w:r>
      <w:r w:rsidRPr="000B0C49">
        <w:rPr>
          <w:sz w:val="23"/>
          <w:szCs w:val="23"/>
        </w:rPr>
        <w:t xml:space="preserve"> </w:t>
      </w:r>
      <w:r w:rsidR="00566FCC" w:rsidRPr="000B0C49">
        <w:rPr>
          <w:sz w:val="23"/>
          <w:szCs w:val="23"/>
        </w:rPr>
        <w:t>pozarządową lub podmiot wymieniony</w:t>
      </w:r>
      <w:r w:rsidRPr="000B0C49">
        <w:rPr>
          <w:sz w:val="23"/>
          <w:szCs w:val="23"/>
        </w:rPr>
        <w:t xml:space="preserve"> w art</w:t>
      </w:r>
      <w:r w:rsidR="00DD32B6" w:rsidRPr="000B0C49">
        <w:rPr>
          <w:sz w:val="23"/>
          <w:szCs w:val="23"/>
        </w:rPr>
        <w:t>. 3 ust.3, Prezydent</w:t>
      </w:r>
      <w:r w:rsidR="00566FCC" w:rsidRPr="000B0C49">
        <w:rPr>
          <w:sz w:val="23"/>
          <w:szCs w:val="23"/>
        </w:rPr>
        <w:t>,</w:t>
      </w:r>
      <w:r w:rsidR="00DD32B6" w:rsidRPr="000B0C49">
        <w:rPr>
          <w:sz w:val="23"/>
          <w:szCs w:val="23"/>
        </w:rPr>
        <w:t xml:space="preserve"> </w:t>
      </w:r>
      <w:r w:rsidR="00566FCC" w:rsidRPr="000B0C49">
        <w:rPr>
          <w:sz w:val="23"/>
          <w:szCs w:val="23"/>
        </w:rPr>
        <w:t xml:space="preserve">uznając celowość realizacji tego zadania, </w:t>
      </w:r>
      <w:r w:rsidR="00DD32B6" w:rsidRPr="000B0C49">
        <w:rPr>
          <w:sz w:val="23"/>
          <w:szCs w:val="23"/>
        </w:rPr>
        <w:t>może zlecić</w:t>
      </w:r>
      <w:r w:rsidRPr="000B0C49">
        <w:rPr>
          <w:sz w:val="23"/>
          <w:szCs w:val="23"/>
        </w:rPr>
        <w:t xml:space="preserve"> </w:t>
      </w:r>
      <w:r w:rsidR="00566FCC" w:rsidRPr="000B0C49">
        <w:rPr>
          <w:sz w:val="23"/>
          <w:szCs w:val="23"/>
        </w:rPr>
        <w:t xml:space="preserve">                </w:t>
      </w:r>
      <w:r w:rsidRPr="000B0C49">
        <w:rPr>
          <w:sz w:val="23"/>
          <w:szCs w:val="23"/>
        </w:rPr>
        <w:t xml:space="preserve">z pominięciem otwartego konkursu ofert, realizację zadania publicznego o charakterze lokalnym </w:t>
      </w:r>
      <w:r w:rsidR="00566FCC" w:rsidRPr="000B0C49">
        <w:rPr>
          <w:sz w:val="23"/>
          <w:szCs w:val="23"/>
        </w:rPr>
        <w:t xml:space="preserve">pod warunkiem, że spełnia </w:t>
      </w:r>
      <w:r w:rsidRPr="000B0C49">
        <w:rPr>
          <w:sz w:val="23"/>
          <w:szCs w:val="23"/>
        </w:rPr>
        <w:t xml:space="preserve"> łącznie następujące warunki: </w:t>
      </w:r>
    </w:p>
    <w:p w:rsidR="000B0C49" w:rsidRDefault="00566FCC" w:rsidP="00E84E67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wysokość</w:t>
      </w:r>
      <w:r w:rsidR="00FC5C4B" w:rsidRPr="000B0C49">
        <w:rPr>
          <w:sz w:val="23"/>
          <w:szCs w:val="23"/>
        </w:rPr>
        <w:t xml:space="preserve"> dofinansowania lub finansowania zadania publicznego nie przekroczy kwoty 10 000,00 z</w:t>
      </w:r>
      <w:r w:rsidR="003634F3" w:rsidRPr="000B0C49">
        <w:rPr>
          <w:sz w:val="23"/>
          <w:szCs w:val="23"/>
        </w:rPr>
        <w:t>ł;</w:t>
      </w:r>
      <w:r w:rsidR="00C2051C" w:rsidRPr="000B0C49">
        <w:rPr>
          <w:sz w:val="23"/>
          <w:szCs w:val="23"/>
        </w:rPr>
        <w:t xml:space="preserve"> </w:t>
      </w:r>
    </w:p>
    <w:p w:rsidR="000B0C49" w:rsidRDefault="000B0C49" w:rsidP="00E84E67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66FCC" w:rsidRPr="000B0C49">
        <w:rPr>
          <w:sz w:val="23"/>
          <w:szCs w:val="23"/>
        </w:rPr>
        <w:t>zadanie publiczne ma być</w:t>
      </w:r>
      <w:r w:rsidR="00FC5C4B" w:rsidRPr="000B0C49">
        <w:rPr>
          <w:sz w:val="23"/>
          <w:szCs w:val="23"/>
        </w:rPr>
        <w:t xml:space="preserve"> realizowane w okresie nie dłuższym niż 90 dni;</w:t>
      </w:r>
    </w:p>
    <w:p w:rsidR="000B0C49" w:rsidRDefault="00C2051C" w:rsidP="00E84E67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łączna kwota środków finansowych przekazanych przez gminę tej samej organizacji lub temu samemu podmiotowi wymienionemu w art.3 ust. 3 w danym roku kalendarzowym, nie może przekroczyć kwoty 20 000,00 zł;   </w:t>
      </w:r>
    </w:p>
    <w:p w:rsidR="000B0C49" w:rsidRDefault="000B0C49" w:rsidP="00E84E67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2051C" w:rsidRPr="000B0C49">
        <w:rPr>
          <w:sz w:val="23"/>
          <w:szCs w:val="23"/>
        </w:rPr>
        <w:t xml:space="preserve">wysokość środków finansowych przyznanych przez gminę w tym trybie nie może  przekroczyć 20% dotacji planowanych w danym roku budżetowym na realizację zadań publicznych przez organizacje.                  </w:t>
      </w:r>
    </w:p>
    <w:p w:rsidR="00C2051C" w:rsidRDefault="00C2051C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Oferty mogą składać wyłącznie organizacje prowadzące działalność w sferze pożytku publicznego na terenie Skarżyska-Kamiennej, bez względu na siedzibę organizacji. Organizacje pozarządowe lub podmioty wymienione w art. 3 ust. 3 działające wspólnie mogą złożyć ofertę wspólną. </w:t>
      </w:r>
    </w:p>
    <w:p w:rsidR="00C2051C" w:rsidRDefault="00C2051C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 przypadku, o którym mowa w ust. 4, w pierwszej kolejności zlecaniu podlegać będą zadania priorytetowe zamieszczone w Rocznym Programie Współpracy Miasta z organizacjami pozarządowymi. </w:t>
      </w:r>
    </w:p>
    <w:p w:rsidR="00C2051C" w:rsidRDefault="00C2051C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Podstawowy konkurs ofert na realizację zadań ogłaszany jest w ostatnim kwartale roku. </w:t>
      </w:r>
    </w:p>
    <w:p w:rsidR="00C2051C" w:rsidRDefault="00C2051C" w:rsidP="00E84E6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Oferty realizacji zadań konkursowych przyjmowane są w biurze podawczym do dnia określonego                   w ogłoszeniu o otwartym konkursie ofert. Rozstrzygnięcie konkursu następuje zgodnie z terminami podanymi w ogłoszeniu. </w:t>
      </w:r>
    </w:p>
    <w:p w:rsidR="00C2051C" w:rsidRDefault="00C2051C" w:rsidP="00E84E67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Oferty realizacji zadań złożonych z inicjatywy organizacji przyjmowane są przez Wydział Zdrowia                    i Polityki Społecznej i przekazywane do wydziałów merytorycznych. </w:t>
      </w:r>
    </w:p>
    <w:p w:rsidR="00C2051C" w:rsidRDefault="00C2051C" w:rsidP="00E84E67">
      <w:pPr>
        <w:pStyle w:val="Defaul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Ofertę należy złożyć na obowiązującym formularzu, dołączając wszelkie wymagane w ogłoszeniu załączniki oraz spełniając inne wymagania określone w ogłoszeniu. </w:t>
      </w:r>
    </w:p>
    <w:p w:rsidR="00C2051C" w:rsidRDefault="00C2051C" w:rsidP="00E84E67">
      <w:pPr>
        <w:pStyle w:val="Defaul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 miarę potrzeb, w ciągu roku budżetowego mogą być ogłaszane kolejne konkursy ofert. </w:t>
      </w:r>
    </w:p>
    <w:p w:rsidR="00C2051C" w:rsidRPr="000B0C49" w:rsidRDefault="00C2051C" w:rsidP="00E84E67">
      <w:pPr>
        <w:pStyle w:val="Defaul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Wszystkie konkursy ogłaszane są p</w:t>
      </w:r>
      <w:r w:rsidR="000B0C49">
        <w:rPr>
          <w:sz w:val="23"/>
          <w:szCs w:val="23"/>
        </w:rPr>
        <w:t>oprzez zamieszczenie informacji</w:t>
      </w:r>
      <w:r w:rsidRPr="000B0C49">
        <w:rPr>
          <w:sz w:val="23"/>
          <w:szCs w:val="23"/>
        </w:rPr>
        <w:t xml:space="preserve">: </w:t>
      </w:r>
    </w:p>
    <w:p w:rsidR="00C2051C" w:rsidRDefault="00C2051C" w:rsidP="00E84E67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Biuletynie Informacji Publicznej Urzędu Miasta Skarżyska-Kamiennej; </w:t>
      </w:r>
    </w:p>
    <w:p w:rsidR="00C2051C" w:rsidRDefault="00C2051C" w:rsidP="00E84E67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na stronie internetowej Urzędu Miasta; </w:t>
      </w:r>
    </w:p>
    <w:p w:rsidR="00C2051C" w:rsidRPr="000B0C49" w:rsidRDefault="00C2051C" w:rsidP="00E84E67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na tablicy ogłoszeń Urzędu Miasta. </w:t>
      </w:r>
    </w:p>
    <w:p w:rsidR="00C2051C" w:rsidRDefault="00C2051C" w:rsidP="00E84E67">
      <w:pPr>
        <w:pStyle w:val="Default"/>
        <w:numPr>
          <w:ilvl w:val="0"/>
          <w:numId w:val="2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Koszty, które nie będą pokrywane w ramach dotacji: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budowa oraz zakup nieruchomości gruntowych, budynków i lokali;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prowadzenie działalności gospodarczej;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pokrycia deficytu działalności organizacji;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wsteczne finansowanie projektów;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utrzymanie biura organizacji oraz wynagrodzeń statutowych w części niedotyczącej realizowanego zadania;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działalność polityczna i religijna;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przedsięwzięcia finansowane z budżetu miasta lub jego funduszy celowych na podstawie przepisów szczególnych;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kary, mandaty, opłaty leasingowe, zobowiązania z tytułu otrzymanych kredytów; </w:t>
      </w:r>
    </w:p>
    <w:p w:rsidR="00C2051C" w:rsidRDefault="00C2051C" w:rsidP="00E84E67">
      <w:pPr>
        <w:pStyle w:val="Default"/>
        <w:numPr>
          <w:ilvl w:val="0"/>
          <w:numId w:val="26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podatki, cła i opłaty skarbowe; </w:t>
      </w:r>
    </w:p>
    <w:p w:rsidR="00C2051C" w:rsidRPr="000B0C49" w:rsidRDefault="00C2051C" w:rsidP="00E84E67">
      <w:pPr>
        <w:pStyle w:val="Default"/>
        <w:numPr>
          <w:ilvl w:val="0"/>
          <w:numId w:val="26"/>
        </w:numPr>
        <w:tabs>
          <w:tab w:val="left" w:pos="567"/>
        </w:tabs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prace remontowo – budowlane w części niedotyczącej realizowanego zadania. </w:t>
      </w:r>
    </w:p>
    <w:p w:rsidR="00C2051C" w:rsidRDefault="00C2051C" w:rsidP="00E84E67">
      <w:pPr>
        <w:pStyle w:val="Default"/>
        <w:numPr>
          <w:ilvl w:val="0"/>
          <w:numId w:val="2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rozpatrywaniu ofert Gmina stosuje poniższe kryteria: </w:t>
      </w:r>
    </w:p>
    <w:p w:rsidR="00C2051C" w:rsidRDefault="00C2051C" w:rsidP="00E84E67">
      <w:pPr>
        <w:pStyle w:val="Default"/>
        <w:numPr>
          <w:ilvl w:val="0"/>
          <w:numId w:val="28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możliwość realizacji zadania publicznego przez organizację; </w:t>
      </w:r>
    </w:p>
    <w:p w:rsidR="00C2051C" w:rsidRDefault="00C2051C" w:rsidP="00E84E67">
      <w:pPr>
        <w:pStyle w:val="Default"/>
        <w:numPr>
          <w:ilvl w:val="0"/>
          <w:numId w:val="28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lastRenderedPageBreak/>
        <w:t xml:space="preserve">kalkulację kosztów realizacji zadania publicznego, w tym w odniesieniu do zakresu rzeczowego zadania; </w:t>
      </w:r>
    </w:p>
    <w:p w:rsidR="00C2051C" w:rsidRDefault="00C2051C" w:rsidP="00E84E67">
      <w:pPr>
        <w:pStyle w:val="Default"/>
        <w:numPr>
          <w:ilvl w:val="0"/>
          <w:numId w:val="28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jakość wykonania zadania i kwalifikacje osób, przy udziale których organizacje będą realizować zadanie publiczne; </w:t>
      </w:r>
    </w:p>
    <w:p w:rsidR="00C2051C" w:rsidRDefault="00C2051C" w:rsidP="00E84E67">
      <w:pPr>
        <w:pStyle w:val="Default"/>
        <w:numPr>
          <w:ilvl w:val="0"/>
          <w:numId w:val="28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 przypadku, o którym mowa w art. 5 ust. 4 </w:t>
      </w:r>
      <w:proofErr w:type="spellStart"/>
      <w:r w:rsidRPr="000B0C49">
        <w:rPr>
          <w:sz w:val="23"/>
          <w:szCs w:val="23"/>
        </w:rPr>
        <w:t>pkt</w:t>
      </w:r>
      <w:proofErr w:type="spellEnd"/>
      <w:r w:rsidRPr="000B0C49">
        <w:rPr>
          <w:sz w:val="23"/>
          <w:szCs w:val="23"/>
        </w:rPr>
        <w:t xml:space="preserve"> 2, uwzględnia planowany przez organizację udział środków finansowych własnych lub środków pochodzących z innych źródeł na realizację zadania publicznego; </w:t>
      </w:r>
    </w:p>
    <w:p w:rsidR="00C2051C" w:rsidRDefault="00C2051C" w:rsidP="00E84E67">
      <w:pPr>
        <w:pStyle w:val="Default"/>
        <w:numPr>
          <w:ilvl w:val="0"/>
          <w:numId w:val="28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uwzględnia planowany przez organizację wkład rzeczowy, osobowy, w tym świadczenia wolontariuszy i pracę społeczną członków; </w:t>
      </w:r>
    </w:p>
    <w:p w:rsidR="00C2051C" w:rsidRPr="000B0C49" w:rsidRDefault="00C2051C" w:rsidP="00E84E67">
      <w:pPr>
        <w:pStyle w:val="Default"/>
        <w:numPr>
          <w:ilvl w:val="0"/>
          <w:numId w:val="28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uwzględnia analizę i ocenę realizacji zleconych zadań publicznych w przypadku organizacji, które                   w latach poprzednich realizowały zlecone zadania publiczne, biorąc pod uwagę rzetelność i terminowość oraz sposób rozliczenia otrzymanych na ten cel środków. 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procesie oceny ofert udział bierze Komisja Konkursowa, w skład której wchodzą przedstawiciele Urzędu Miasta oraz osoby wskazane przez  organizacje pozarządowe lub podmioty wymienione w art. 3 ust 3 z wyłączeniem osób wskazanych przez organizacje lub podmioty wymienione w art. 3 ust 3,  biorące udział w konkursie. Komisja może działać bez tych osób w przypadku jeżeli żadna organizacja lub podmiot wymieniony w art. 3 ust 3 nie wskażą osób  do składu komisji konkursowej lub wskazane osoby nie wezmą udziału w pracach komisji konkursowej lub wszystkie powołane osoby podlegają wyłączeniu na podstawie art. 15 ust 2d. Oferty podlegają również opinii zespołów meryt</w:t>
      </w:r>
      <w:r w:rsidR="003634F3">
        <w:rPr>
          <w:sz w:val="23"/>
          <w:szCs w:val="23"/>
        </w:rPr>
        <w:t>orycznych (Gminnej Komisji ds. Rozwiązywania Problemów A</w:t>
      </w:r>
      <w:r>
        <w:rPr>
          <w:sz w:val="23"/>
          <w:szCs w:val="23"/>
        </w:rPr>
        <w:t>lkoholowych, rady</w:t>
      </w:r>
      <w:r w:rsidR="008760A3">
        <w:rPr>
          <w:sz w:val="23"/>
          <w:szCs w:val="23"/>
        </w:rPr>
        <w:t xml:space="preserve"> sportu oraz rady</w:t>
      </w:r>
      <w:r>
        <w:rPr>
          <w:sz w:val="23"/>
          <w:szCs w:val="23"/>
        </w:rPr>
        <w:t xml:space="preserve"> kultury). Skład oraz regulamin Komisji Konkursowej i zespołów merytorycznych określa Prezydent Miasta stosownymi zarządzeniami. 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Komisja Konkursowa rozpatrzy ofertę również w sytuacji, gdy została zgłoszona do konkursu jako jedyna. 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Wyniki postępowań konkursowych ogłaszane są, niezwłocznie po wyborze ofert, na stronie internetowej Urzędu Miasta oraz na tablicy ogłoszeń. Ogłoszenie wyników otwartego konkursu ofert musi zawierać: nazwę oferenta, nazwę zadania publicznego oraz wysokość przyznanych środków publicznych. 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Prezydent, w imieniu Gminy, bez zbędnej zwłoki, zawiera umowę na realizację zadania                                    z organizacjami, których oferty zostały przyjęte do realizacji. Umowa wymaga formy pisemnej                               i zawierana jest na czas realizacji zadania. W przypadku powierzenia zadania, umowa może być zawarta na okres dłuższy, określony ustawami. Gmina przekazuje środki finansowe zgodnie z postanowieniami umowy. 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Zleceniodawca dokonuje kontroli realizacji zadania publicznego. Jeżeli w trakcie kontroli stwierdzone zostanie wykorzystanie dotacji niezgodne z umową, będzie to skutkować wstrzymaniem dotacji oraz rozwiązaniem umowy, żądaniem zwrotu przekazanych i niewłaściwie wykorzystanych środków  w wysokości proporcjonalnej do zakresu niewykonania umowy. 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Umowa może być rozwiązana przez organizację realizującą zadanie ze skutkiem natychmiastowym, jeżeli zleceniodawca – pomimo wezwań - nie wywiązuje się ze zobowiąz</w:t>
      </w:r>
      <w:r w:rsidR="000B0C49">
        <w:rPr>
          <w:sz w:val="23"/>
          <w:szCs w:val="23"/>
        </w:rPr>
        <w:t xml:space="preserve">ania przekazania określonych </w:t>
      </w:r>
      <w:r w:rsidRPr="000B0C49">
        <w:rPr>
          <w:sz w:val="23"/>
          <w:szCs w:val="23"/>
        </w:rPr>
        <w:t xml:space="preserve">w umowie środków. Rozwiązanie umowy przez organizację nie zwalnia zleceniodawcy od wypłaty należności za wykonane przez organizację zadania do momentu rozwiązania umowy. </w:t>
      </w:r>
    </w:p>
    <w:p w:rsidR="000B0C49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>W terminie 30 dni od zakończenia realizacji zadania, organizacja składa merytoryczne i finansowe sprawozdanie z jego wykonania. Sprawozdanie przyjmuje i sprawdza wydział merytoryczny.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 W sytuacji, gdy zleceniodawca stwierdzi, iż dane zadania można zrealizować efektywniej w inny sposób niż przez powierzenie organizacji pozarządowej, może pominąć tryb konkursowy. W tej sytuacji ogłasza przetarg na realizację zadania na podstawie Ustawy Prawo Zamówień Publicznych.</w:t>
      </w:r>
    </w:p>
    <w:p w:rsidR="00C2051C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Mieszkańcy gminy bezpośrednio lub za pośrednictwem organizacji pozarządowej lub podmiotów wymienionych w art. 3 ust. 3 mogą złożyć wniosek o realizację zadania publicznego w ramach inicjatywy lokalnej. </w:t>
      </w:r>
    </w:p>
    <w:p w:rsidR="00C2051C" w:rsidRPr="000B0C49" w:rsidRDefault="00C2051C" w:rsidP="00E84E67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Tryb i szczegółowe kryteria oceny wniosków złożonych w ramach inicjatywy lokalnej określa stosowna Uchwała Rady Miasta Skarżyska-Kamiennej. </w:t>
      </w:r>
    </w:p>
    <w:p w:rsidR="00F523B8" w:rsidRDefault="00F523B8" w:rsidP="003634F3">
      <w:pPr>
        <w:pStyle w:val="Default"/>
        <w:jc w:val="center"/>
        <w:rPr>
          <w:b/>
          <w:bCs/>
          <w:sz w:val="23"/>
          <w:szCs w:val="23"/>
        </w:rPr>
      </w:pPr>
    </w:p>
    <w:p w:rsidR="00C2051C" w:rsidRDefault="00C2051C" w:rsidP="003634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9. Pozyskiwanie środków z innych źródeł</w:t>
      </w:r>
    </w:p>
    <w:p w:rsidR="00C2051C" w:rsidRDefault="00C2051C" w:rsidP="00E84E67">
      <w:pPr>
        <w:pStyle w:val="Default"/>
        <w:numPr>
          <w:ilvl w:val="0"/>
          <w:numId w:val="30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pozarządowe w jak największym stopniu powinny pozyskiwać środki finansowe ze źródeł innych niż budżet miasta. </w:t>
      </w:r>
    </w:p>
    <w:p w:rsidR="00C2051C" w:rsidRDefault="00C2051C" w:rsidP="00E84E67">
      <w:pPr>
        <w:pStyle w:val="Default"/>
        <w:numPr>
          <w:ilvl w:val="0"/>
          <w:numId w:val="30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Prezydent może rekomendować wniosek składany przez organizację do instytucji </w:t>
      </w:r>
      <w:proofErr w:type="spellStart"/>
      <w:r w:rsidRPr="000B0C49">
        <w:rPr>
          <w:sz w:val="23"/>
          <w:szCs w:val="23"/>
        </w:rPr>
        <w:t>grantodawczej</w:t>
      </w:r>
      <w:proofErr w:type="spellEnd"/>
      <w:r w:rsidRPr="000B0C49">
        <w:rPr>
          <w:sz w:val="23"/>
          <w:szCs w:val="23"/>
        </w:rPr>
        <w:t xml:space="preserve">. Wniosek o udzielenie rekomendacji, zawierający wniosek grantowy i projekt rekomendacji należy złożyć do wydziału merytorycznego. Prezydent może odmówić udzielenia rekomendacji w sytuacji, gdy wniosek jest niezgodny z założeniami niniejszych zasad współpracy, bądź gdy uzna organizację wnioskującą za niewiarygodną. </w:t>
      </w:r>
    </w:p>
    <w:p w:rsidR="00C2051C" w:rsidRDefault="00C2051C" w:rsidP="00E84E67">
      <w:pPr>
        <w:pStyle w:val="Default"/>
        <w:numPr>
          <w:ilvl w:val="0"/>
          <w:numId w:val="30"/>
        </w:numPr>
        <w:ind w:left="426" w:hanging="284"/>
        <w:jc w:val="both"/>
        <w:rPr>
          <w:sz w:val="23"/>
          <w:szCs w:val="23"/>
        </w:rPr>
      </w:pPr>
      <w:r w:rsidRPr="000B0C49">
        <w:rPr>
          <w:sz w:val="23"/>
          <w:szCs w:val="23"/>
        </w:rPr>
        <w:t xml:space="preserve">Partnerstwo Gminy Skarżyska-Kamiennej oraz organizacji pozarządowej dla realizacji wspólnego projektu realizacji zadania publicznego, finansowanego w przeważającej części ze środków innych niż budżet Miasta, jest porozumieniem pomiędzy stronami, w wyniku którego Gmina uczestniczy w jego realizacji: </w:t>
      </w:r>
    </w:p>
    <w:p w:rsidR="00C2051C" w:rsidRDefault="00C2051C" w:rsidP="00E84E67">
      <w:pPr>
        <w:pStyle w:val="Default"/>
        <w:numPr>
          <w:ilvl w:val="0"/>
          <w:numId w:val="31"/>
        </w:numPr>
        <w:ind w:left="567" w:hanging="283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jako partner formalny, wnosząc wkład finansowy i merytoryczny do projektu kierowanego przez organizację pozarządową do funduszy europejskich; </w:t>
      </w:r>
    </w:p>
    <w:p w:rsidR="00C2051C" w:rsidRPr="00C803CE" w:rsidRDefault="00C2051C" w:rsidP="00E84E67">
      <w:pPr>
        <w:pStyle w:val="Default"/>
        <w:numPr>
          <w:ilvl w:val="0"/>
          <w:numId w:val="31"/>
        </w:numPr>
        <w:ind w:left="567" w:hanging="283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jako partner nieformalny, w zakresie merytorycznym, pozafinansowym, nie wymagającym zaangażowania środków z budżetu Miasta dla jego realizacji. </w:t>
      </w:r>
    </w:p>
    <w:p w:rsidR="00C2051C" w:rsidRDefault="00C2051C" w:rsidP="00E84E67">
      <w:pPr>
        <w:pStyle w:val="Default"/>
        <w:numPr>
          <w:ilvl w:val="0"/>
          <w:numId w:val="32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Organizacja ubiegająca się o partnerstwo Gminy dla planowanego projektu, występuje ze stosownym wnioskiem do Prezydenta, proponując udział merytoryczny lub finans</w:t>
      </w:r>
      <w:r w:rsidR="00C803CE">
        <w:rPr>
          <w:sz w:val="23"/>
          <w:szCs w:val="23"/>
        </w:rPr>
        <w:t xml:space="preserve">owy Gminy Skarżyska-Kamiennej  </w:t>
      </w:r>
      <w:r>
        <w:rPr>
          <w:sz w:val="23"/>
          <w:szCs w:val="23"/>
        </w:rPr>
        <w:t xml:space="preserve">w projekcie. </w:t>
      </w:r>
    </w:p>
    <w:p w:rsidR="00C2051C" w:rsidRDefault="00C2051C" w:rsidP="00E84E67">
      <w:pPr>
        <w:pStyle w:val="Default"/>
        <w:numPr>
          <w:ilvl w:val="0"/>
          <w:numId w:val="32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O przystąpieniu Gminy do partnerstwa decyduje Prezydent. </w:t>
      </w:r>
    </w:p>
    <w:p w:rsidR="00C2051C" w:rsidRPr="00C803CE" w:rsidRDefault="00C2051C" w:rsidP="00E84E67">
      <w:pPr>
        <w:pStyle w:val="Default"/>
        <w:numPr>
          <w:ilvl w:val="0"/>
          <w:numId w:val="32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Prezydent może z własnej inicjatywy zapraszać organizacje pozarządowe jako partnerów formalnych lub nieformalnych do p</w:t>
      </w:r>
      <w:r w:rsidR="00FD7E29" w:rsidRPr="00C803CE">
        <w:rPr>
          <w:sz w:val="23"/>
          <w:szCs w:val="23"/>
        </w:rPr>
        <w:t>rojektów składanych przez Gminę</w:t>
      </w:r>
      <w:r w:rsidRPr="00C803CE">
        <w:rPr>
          <w:sz w:val="23"/>
          <w:szCs w:val="23"/>
        </w:rPr>
        <w:t xml:space="preserve">. </w:t>
      </w:r>
    </w:p>
    <w:p w:rsidR="00F523B8" w:rsidRDefault="00F523B8" w:rsidP="003634F3">
      <w:pPr>
        <w:pStyle w:val="Default"/>
        <w:jc w:val="center"/>
        <w:rPr>
          <w:b/>
          <w:bCs/>
          <w:sz w:val="23"/>
          <w:szCs w:val="23"/>
        </w:rPr>
      </w:pPr>
    </w:p>
    <w:p w:rsidR="00C2051C" w:rsidRDefault="00C2051C" w:rsidP="003634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10. Współpraca pozafinansowa</w:t>
      </w:r>
    </w:p>
    <w:p w:rsidR="00C2051C" w:rsidRPr="00C803CE" w:rsidRDefault="00C2051C" w:rsidP="00E84E67">
      <w:pPr>
        <w:pStyle w:val="Default"/>
        <w:numPr>
          <w:ilvl w:val="0"/>
          <w:numId w:val="33"/>
        </w:numPr>
        <w:ind w:left="426" w:hanging="2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Prezydent, w trosce o przejrzyst</w:t>
      </w:r>
      <w:r w:rsidR="003634F3">
        <w:rPr>
          <w:sz w:val="23"/>
          <w:szCs w:val="23"/>
        </w:rPr>
        <w:t>ość  działań, powołuje Zespoły M</w:t>
      </w:r>
      <w:r>
        <w:rPr>
          <w:sz w:val="23"/>
          <w:szCs w:val="23"/>
        </w:rPr>
        <w:t xml:space="preserve">erytoryczne, których zadaniem jest m.in. opiniowanie ofert składanych przez organizacje pozarządowe przede wszystkim pod kątem zasadności realizacji projektu. </w:t>
      </w:r>
    </w:p>
    <w:p w:rsidR="00C2051C" w:rsidRPr="00C803CE" w:rsidRDefault="00C2051C" w:rsidP="00E84E67">
      <w:pPr>
        <w:pStyle w:val="Default"/>
        <w:numPr>
          <w:ilvl w:val="0"/>
          <w:numId w:val="33"/>
        </w:numPr>
        <w:ind w:left="426" w:hanging="284"/>
        <w:jc w:val="both"/>
        <w:rPr>
          <w:b/>
          <w:bCs/>
          <w:sz w:val="23"/>
          <w:szCs w:val="23"/>
        </w:rPr>
      </w:pPr>
      <w:r w:rsidRPr="00C803CE">
        <w:rPr>
          <w:sz w:val="23"/>
          <w:szCs w:val="23"/>
        </w:rPr>
        <w:t xml:space="preserve">W Komisji Konkursowej nie może zasiadać osoba, która jest w jakikolwiek formalny sposób powiązana z organizacją składającą ofertę do konkursu. </w:t>
      </w:r>
    </w:p>
    <w:p w:rsidR="00C2051C" w:rsidRPr="00C803CE" w:rsidRDefault="00C2051C" w:rsidP="00E84E67">
      <w:pPr>
        <w:pStyle w:val="Default"/>
        <w:numPr>
          <w:ilvl w:val="0"/>
          <w:numId w:val="33"/>
        </w:numPr>
        <w:ind w:left="426" w:hanging="284"/>
        <w:jc w:val="both"/>
        <w:rPr>
          <w:b/>
          <w:bCs/>
          <w:sz w:val="23"/>
          <w:szCs w:val="23"/>
        </w:rPr>
      </w:pPr>
      <w:r w:rsidRPr="00C803CE">
        <w:rPr>
          <w:sz w:val="23"/>
          <w:szCs w:val="23"/>
        </w:rPr>
        <w:t>Prezydent organizuje spotkania organizacji pozar</w:t>
      </w:r>
      <w:r w:rsidR="003634F3" w:rsidRPr="00C803CE">
        <w:rPr>
          <w:sz w:val="23"/>
          <w:szCs w:val="23"/>
        </w:rPr>
        <w:t>ządowych, które mają na celu</w:t>
      </w:r>
      <w:r w:rsidRPr="00C803CE">
        <w:rPr>
          <w:sz w:val="23"/>
          <w:szCs w:val="23"/>
        </w:rPr>
        <w:t xml:space="preserve"> ocenę współpracy samorządu z organizacjami, wypracowanie priorytetów współpracy, podejmuje również inne ważne tematy i decyzje. </w:t>
      </w:r>
    </w:p>
    <w:p w:rsidR="00C2051C" w:rsidRPr="00C803CE" w:rsidRDefault="00C2051C" w:rsidP="00E84E67">
      <w:pPr>
        <w:pStyle w:val="Default"/>
        <w:numPr>
          <w:ilvl w:val="0"/>
          <w:numId w:val="33"/>
        </w:numPr>
        <w:ind w:left="426" w:hanging="284"/>
        <w:jc w:val="both"/>
        <w:rPr>
          <w:b/>
          <w:bCs/>
          <w:sz w:val="23"/>
          <w:szCs w:val="23"/>
        </w:rPr>
      </w:pPr>
      <w:r w:rsidRPr="00C803CE">
        <w:rPr>
          <w:sz w:val="23"/>
          <w:szCs w:val="23"/>
        </w:rPr>
        <w:t xml:space="preserve">Organizacje pozarządowe posiadające status organizacji pożytku publicznego mogą ubiegać się                         o uzyskanie na preferencyjnych zasadach możliwości korzystania z lokalu lub budynku komunalnego na potrzeby prowadzenia działalności pożytku publicznego. </w:t>
      </w:r>
    </w:p>
    <w:p w:rsidR="00C803CE" w:rsidRDefault="00C2051C" w:rsidP="00E84E67">
      <w:pPr>
        <w:pStyle w:val="Default"/>
        <w:numPr>
          <w:ilvl w:val="0"/>
          <w:numId w:val="33"/>
        </w:numPr>
        <w:ind w:left="426" w:hanging="284"/>
        <w:jc w:val="both"/>
        <w:rPr>
          <w:b/>
          <w:bCs/>
          <w:sz w:val="23"/>
          <w:szCs w:val="23"/>
        </w:rPr>
      </w:pPr>
      <w:r w:rsidRPr="00C803CE">
        <w:rPr>
          <w:sz w:val="23"/>
          <w:szCs w:val="23"/>
        </w:rPr>
        <w:t xml:space="preserve">Organizacje pozarządowe ubiegające się o udostępnienie lokalu lub budynku komunalnego zobowiązane są do złożenia następujących dokumentów: </w:t>
      </w:r>
    </w:p>
    <w:p w:rsidR="00C2051C" w:rsidRPr="00C803CE" w:rsidRDefault="00C2051C" w:rsidP="00E84E67">
      <w:pPr>
        <w:pStyle w:val="Default"/>
        <w:numPr>
          <w:ilvl w:val="0"/>
          <w:numId w:val="34"/>
        </w:numPr>
        <w:ind w:left="567" w:hanging="283"/>
        <w:jc w:val="both"/>
        <w:rPr>
          <w:b/>
          <w:bCs/>
          <w:sz w:val="23"/>
          <w:szCs w:val="23"/>
        </w:rPr>
      </w:pPr>
      <w:r w:rsidRPr="00C803CE">
        <w:rPr>
          <w:sz w:val="23"/>
          <w:szCs w:val="23"/>
        </w:rPr>
        <w:t>wniosku o przydz</w:t>
      </w:r>
      <w:r w:rsidR="003634F3" w:rsidRPr="00C803CE">
        <w:rPr>
          <w:sz w:val="23"/>
          <w:szCs w:val="23"/>
        </w:rPr>
        <w:t>iał lokalu wraz z uzasadnieniem;</w:t>
      </w:r>
      <w:r w:rsidRPr="00C803CE">
        <w:rPr>
          <w:sz w:val="23"/>
          <w:szCs w:val="23"/>
        </w:rPr>
        <w:t xml:space="preserve"> </w:t>
      </w:r>
    </w:p>
    <w:p w:rsidR="00C2051C" w:rsidRPr="00C803CE" w:rsidRDefault="00C2051C" w:rsidP="00E84E67">
      <w:pPr>
        <w:pStyle w:val="Default"/>
        <w:numPr>
          <w:ilvl w:val="0"/>
          <w:numId w:val="34"/>
        </w:numPr>
        <w:ind w:left="567" w:hanging="283"/>
        <w:jc w:val="both"/>
        <w:rPr>
          <w:b/>
          <w:bCs/>
          <w:sz w:val="23"/>
          <w:szCs w:val="23"/>
        </w:rPr>
      </w:pPr>
      <w:r w:rsidRPr="00C803CE">
        <w:rPr>
          <w:sz w:val="23"/>
          <w:szCs w:val="23"/>
        </w:rPr>
        <w:t>dokumentów określają</w:t>
      </w:r>
      <w:r w:rsidR="003634F3" w:rsidRPr="00C803CE">
        <w:rPr>
          <w:sz w:val="23"/>
          <w:szCs w:val="23"/>
        </w:rPr>
        <w:t>cych status prawny wnioskodawcy;</w:t>
      </w:r>
      <w:r w:rsidRPr="00C803CE">
        <w:rPr>
          <w:sz w:val="23"/>
          <w:szCs w:val="23"/>
        </w:rPr>
        <w:t xml:space="preserve"> </w:t>
      </w:r>
    </w:p>
    <w:p w:rsidR="00C2051C" w:rsidRPr="00C803CE" w:rsidRDefault="00C2051C" w:rsidP="00E84E67">
      <w:pPr>
        <w:pStyle w:val="Default"/>
        <w:numPr>
          <w:ilvl w:val="0"/>
          <w:numId w:val="34"/>
        </w:numPr>
        <w:ind w:left="567" w:hanging="283"/>
        <w:jc w:val="both"/>
        <w:rPr>
          <w:b/>
          <w:bCs/>
          <w:sz w:val="23"/>
          <w:szCs w:val="23"/>
        </w:rPr>
      </w:pPr>
      <w:r w:rsidRPr="00C803CE">
        <w:rPr>
          <w:sz w:val="23"/>
          <w:szCs w:val="23"/>
        </w:rPr>
        <w:t xml:space="preserve">opisu działalności statutowej. </w:t>
      </w:r>
    </w:p>
    <w:p w:rsidR="00C803CE" w:rsidRDefault="00C2051C" w:rsidP="00E84E67">
      <w:pPr>
        <w:pStyle w:val="Default"/>
        <w:numPr>
          <w:ilvl w:val="0"/>
          <w:numId w:val="3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 ramach wniosku organizacja określa ogólne wymagania w stosunku do lokalu lub budynku komunalnego. Możliwe jest wskazanie proponowanej lokalizacji.</w:t>
      </w:r>
    </w:p>
    <w:p w:rsidR="00C2051C" w:rsidRDefault="00C2051C" w:rsidP="00E84E67">
      <w:pPr>
        <w:pStyle w:val="Default"/>
        <w:numPr>
          <w:ilvl w:val="0"/>
          <w:numId w:val="3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03CE">
        <w:rPr>
          <w:sz w:val="23"/>
          <w:szCs w:val="23"/>
        </w:rPr>
        <w:t xml:space="preserve">Stosownie do możliwości, które wynikają z zasobów będących w dyspozycji miasta, przeznaczonych na taką działalność, Prezydent w formie zarządzenia podejmuje decyzję o użyczeniu lokalu lub budynku komunalnego biorąc pod uwagę: </w:t>
      </w:r>
    </w:p>
    <w:p w:rsidR="00C2051C" w:rsidRDefault="00C2051C" w:rsidP="00E84E67">
      <w:pPr>
        <w:pStyle w:val="Default"/>
        <w:numPr>
          <w:ilvl w:val="0"/>
          <w:numId w:val="35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korzyści dla mieszkańców wynikające z nowej funkcji lokalu; </w:t>
      </w:r>
    </w:p>
    <w:p w:rsidR="00C803CE" w:rsidRDefault="00C2051C" w:rsidP="00E84E67">
      <w:pPr>
        <w:pStyle w:val="Default"/>
        <w:numPr>
          <w:ilvl w:val="0"/>
          <w:numId w:val="35"/>
        </w:numPr>
        <w:ind w:left="567" w:hanging="283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współpracę z innymi podmiotami publicznymi i niepublicznymi;</w:t>
      </w:r>
    </w:p>
    <w:p w:rsidR="00C2051C" w:rsidRDefault="00C2051C" w:rsidP="00E84E67">
      <w:pPr>
        <w:pStyle w:val="Default"/>
        <w:numPr>
          <w:ilvl w:val="0"/>
          <w:numId w:val="35"/>
        </w:numPr>
        <w:ind w:left="567" w:hanging="283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 finansowe możliwości organizacji; </w:t>
      </w:r>
    </w:p>
    <w:p w:rsidR="00C803CE" w:rsidRDefault="00C2051C" w:rsidP="00E84E67">
      <w:pPr>
        <w:pStyle w:val="Default"/>
        <w:numPr>
          <w:ilvl w:val="0"/>
          <w:numId w:val="35"/>
        </w:numPr>
        <w:ind w:left="567" w:hanging="283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perspektywy finansowania działalności zaplanowanej w lokalu. </w:t>
      </w:r>
      <w:r w:rsidRPr="00C803CE">
        <w:rPr>
          <w:sz w:val="23"/>
          <w:szCs w:val="23"/>
        </w:rPr>
        <w:tab/>
        <w:t xml:space="preserve">                                                                        </w:t>
      </w:r>
    </w:p>
    <w:p w:rsidR="00C2051C" w:rsidRDefault="00C2051C" w:rsidP="00E84E67">
      <w:pPr>
        <w:pStyle w:val="Default"/>
        <w:numPr>
          <w:ilvl w:val="0"/>
          <w:numId w:val="36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Organizacje pozarządowe, które nie dysponują własnym lokalem mają możliwość spotykania się                      w budynku Urzędu Miasta po uzyskaniu zgody Naczelnika Wydziału Organizacyjnego. Korzystanie z tego lokalu jest bezpłatne. </w:t>
      </w:r>
    </w:p>
    <w:p w:rsidR="00C2051C" w:rsidRDefault="00C2051C" w:rsidP="00E84E67">
      <w:pPr>
        <w:pStyle w:val="Default"/>
        <w:numPr>
          <w:ilvl w:val="0"/>
          <w:numId w:val="36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lastRenderedPageBreak/>
        <w:t xml:space="preserve">Organizacjom nie posiadającym statusu organizacji pożytku publicznego lokale udostępniane będą na zasadach określonych w uchwale Rady Miasta w sprawie sposobu gospodarowania komunalnymi lokalami użytkowymi. </w:t>
      </w:r>
    </w:p>
    <w:p w:rsidR="00C2051C" w:rsidRDefault="00C2051C" w:rsidP="00E84E67">
      <w:pPr>
        <w:pStyle w:val="Default"/>
        <w:numPr>
          <w:ilvl w:val="0"/>
          <w:numId w:val="36"/>
        </w:numPr>
        <w:tabs>
          <w:tab w:val="left" w:pos="567"/>
        </w:tabs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Gmina ma prawo wypowiedzenia umowy w razie stwierdzenia prowadzenia działalności przez wynajmującą organizację niezgodnej ze statutem lub w przypadku nie wywiązywania się z zawartej umowy. </w:t>
      </w:r>
    </w:p>
    <w:p w:rsidR="00C2051C" w:rsidRDefault="00C2051C" w:rsidP="00E84E67">
      <w:pPr>
        <w:pStyle w:val="Default"/>
        <w:numPr>
          <w:ilvl w:val="0"/>
          <w:numId w:val="36"/>
        </w:numPr>
        <w:tabs>
          <w:tab w:val="left" w:pos="567"/>
        </w:tabs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Projekty uchwał dotyczące organizacji pozarządowych będą udostępniane organizacjom pozarządowym celem umożliwienia organizacjom wyrażenia opinii. </w:t>
      </w:r>
    </w:p>
    <w:p w:rsidR="00C2051C" w:rsidRPr="00C803CE" w:rsidRDefault="00C2051C" w:rsidP="00E84E67">
      <w:pPr>
        <w:pStyle w:val="Default"/>
        <w:numPr>
          <w:ilvl w:val="0"/>
          <w:numId w:val="36"/>
        </w:numPr>
        <w:tabs>
          <w:tab w:val="left" w:pos="567"/>
        </w:tabs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Za przekaz informacji do organizacji odpowiada Wydział Zdrowia i Polityki Społecznej. Organizacje, które podejmują współpracę są zobowiązane do przekazywania informacji o swojej działalności. System wymiany informacji składa się z poniższych elementów: </w:t>
      </w:r>
    </w:p>
    <w:p w:rsidR="00C2051C" w:rsidRDefault="003634F3" w:rsidP="00E84E67">
      <w:pPr>
        <w:pStyle w:val="Default"/>
        <w:numPr>
          <w:ilvl w:val="0"/>
          <w:numId w:val="37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C2051C">
        <w:rPr>
          <w:sz w:val="23"/>
          <w:szCs w:val="23"/>
        </w:rPr>
        <w:t xml:space="preserve">trona internetowa. Na stronie internetowej Urzędu Miasta Skarżyska-Kamiennej (BIP) utworzona jest </w:t>
      </w:r>
      <w:proofErr w:type="spellStart"/>
      <w:r w:rsidR="00C2051C">
        <w:rPr>
          <w:sz w:val="23"/>
          <w:szCs w:val="23"/>
        </w:rPr>
        <w:t>podstrona</w:t>
      </w:r>
      <w:proofErr w:type="spellEnd"/>
      <w:r w:rsidR="00C2051C">
        <w:rPr>
          <w:sz w:val="23"/>
          <w:szCs w:val="23"/>
        </w:rPr>
        <w:t xml:space="preserve"> dotycząca organizacji pozarządowych. Na stronie zamieszc</w:t>
      </w:r>
      <w:r w:rsidR="00C803CE">
        <w:rPr>
          <w:sz w:val="23"/>
          <w:szCs w:val="23"/>
        </w:rPr>
        <w:t xml:space="preserve">zane będą aktualne informacje </w:t>
      </w:r>
      <w:r w:rsidR="00C2051C">
        <w:rPr>
          <w:sz w:val="23"/>
          <w:szCs w:val="23"/>
        </w:rPr>
        <w:t xml:space="preserve">i ogłoszenia (m.in. o konkursach ofert, wynikach konkursów, szkoleniach itp.), aktualny spis organizacji pozarządowych, a także ważne dla organizacji akty prawa miejscowego (zasady </w:t>
      </w:r>
      <w:r w:rsidR="00C803CE">
        <w:rPr>
          <w:sz w:val="23"/>
          <w:szCs w:val="23"/>
        </w:rPr>
        <w:br/>
      </w:r>
      <w:r w:rsidR="00C2051C">
        <w:rPr>
          <w:sz w:val="23"/>
          <w:szCs w:val="23"/>
        </w:rPr>
        <w:t xml:space="preserve">i programy współpracy, formularze wniosków ofertowych, sprawozdań, </w:t>
      </w:r>
      <w:proofErr w:type="spellStart"/>
      <w:r w:rsidR="00C2051C">
        <w:rPr>
          <w:sz w:val="23"/>
          <w:szCs w:val="23"/>
        </w:rPr>
        <w:t>itp</w:t>
      </w:r>
      <w:proofErr w:type="spellEnd"/>
      <w:r w:rsidR="00C2051C">
        <w:rPr>
          <w:sz w:val="23"/>
          <w:szCs w:val="23"/>
        </w:rPr>
        <w:t xml:space="preserve">). </w:t>
      </w:r>
    </w:p>
    <w:p w:rsidR="00C803CE" w:rsidRPr="00C803CE" w:rsidRDefault="003634F3" w:rsidP="00E84E67">
      <w:pPr>
        <w:pStyle w:val="Default"/>
        <w:numPr>
          <w:ilvl w:val="0"/>
          <w:numId w:val="37"/>
        </w:numPr>
        <w:ind w:left="567" w:hanging="283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b</w:t>
      </w:r>
      <w:r w:rsidR="00C2051C" w:rsidRPr="00C803CE">
        <w:rPr>
          <w:sz w:val="23"/>
          <w:szCs w:val="23"/>
        </w:rPr>
        <w:t xml:space="preserve">aza adresów. </w:t>
      </w:r>
    </w:p>
    <w:p w:rsidR="001F2BBE" w:rsidRDefault="00C2051C" w:rsidP="00E84E67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Każda organizacja pozarządowa, która podejmuje współpracę z Gminą, jest zobowiązana corocznie aktualizować informacje o sobie. W tym celu przekazuje do Wydziału Zdrowia i Polityki Społecznej ankietę lub informację o zmianach lub o braku zmian, w terminie do końca stycznia każdego roku. </w:t>
      </w:r>
    </w:p>
    <w:p w:rsidR="00C803CE" w:rsidRDefault="00C2051C" w:rsidP="00E84E67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Gmina umożliwi zamieszczanie informacji o skarżyskich organizacjach pozarządowych w wydawanych przez siebie materiałach promocyjnych: publikacjach, folderac</w:t>
      </w:r>
      <w:r w:rsidR="00C803CE">
        <w:rPr>
          <w:sz w:val="23"/>
          <w:szCs w:val="23"/>
        </w:rPr>
        <w:t xml:space="preserve">h, prezentacjach, filmach itp. </w:t>
      </w:r>
      <w:r w:rsidRPr="00C803CE">
        <w:rPr>
          <w:sz w:val="23"/>
          <w:szCs w:val="23"/>
        </w:rPr>
        <w:t>W uzasadnionych wypadkach</w:t>
      </w:r>
      <w:r w:rsidR="00C803CE">
        <w:rPr>
          <w:sz w:val="23"/>
          <w:szCs w:val="23"/>
        </w:rPr>
        <w:t xml:space="preserve"> </w:t>
      </w:r>
      <w:r w:rsidRPr="00C803CE">
        <w:rPr>
          <w:sz w:val="23"/>
          <w:szCs w:val="23"/>
        </w:rPr>
        <w:t>(m. in. organizo</w:t>
      </w:r>
      <w:r w:rsidR="00C803CE">
        <w:rPr>
          <w:sz w:val="23"/>
          <w:szCs w:val="23"/>
        </w:rPr>
        <w:t xml:space="preserve">wanie regionalnych, krajowych </w:t>
      </w:r>
      <w:r w:rsidR="00C803CE">
        <w:rPr>
          <w:sz w:val="23"/>
          <w:szCs w:val="23"/>
        </w:rPr>
        <w:br/>
        <w:t xml:space="preserve">i </w:t>
      </w:r>
      <w:r w:rsidRPr="00C803CE">
        <w:rPr>
          <w:sz w:val="23"/>
          <w:szCs w:val="23"/>
        </w:rPr>
        <w:t xml:space="preserve">międzynarodowych konferencji, realizacji projektów poza granicami miasta i kraju) Gmina przekaże organizacjom niezbędne ilości materiałów promocyjnych.   </w:t>
      </w:r>
    </w:p>
    <w:p w:rsidR="00C803CE" w:rsidRDefault="00C2051C" w:rsidP="00E84E67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Organizacje współpracujące są zobowiązane do promocji </w:t>
      </w:r>
      <w:r w:rsidR="003634F3" w:rsidRPr="00C803CE">
        <w:rPr>
          <w:sz w:val="23"/>
          <w:szCs w:val="23"/>
        </w:rPr>
        <w:t>miasta</w:t>
      </w:r>
      <w:r w:rsidR="00F523B8" w:rsidRPr="00C803CE">
        <w:rPr>
          <w:sz w:val="23"/>
          <w:szCs w:val="23"/>
        </w:rPr>
        <w:t xml:space="preserve"> </w:t>
      </w:r>
      <w:r w:rsidRPr="00C803CE">
        <w:rPr>
          <w:sz w:val="23"/>
          <w:szCs w:val="23"/>
        </w:rPr>
        <w:t xml:space="preserve">Skarżyska-Kamiennej podczas realizowanych projektów, w wydawanych publikacjach, na konferencjach itp. Wszystkie materiały publikowane na wszelkich nośnikach, finansowane ze środków Miasta, muszą zawierać informację: „Zrealizowano przy współudziale finansowym </w:t>
      </w:r>
      <w:r w:rsidR="001C274C" w:rsidRPr="00C803CE">
        <w:rPr>
          <w:sz w:val="23"/>
          <w:szCs w:val="23"/>
        </w:rPr>
        <w:t>Gminy</w:t>
      </w:r>
      <w:r w:rsidRPr="00C803CE">
        <w:rPr>
          <w:sz w:val="23"/>
          <w:szCs w:val="23"/>
        </w:rPr>
        <w:t xml:space="preserve"> Skarżyska-Kamiennej”. </w:t>
      </w:r>
    </w:p>
    <w:p w:rsidR="003634F3" w:rsidRPr="00C803CE" w:rsidRDefault="00C2051C" w:rsidP="00E84E67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Roczny Program Współpracy uchwala Rada Miasta Skarżyska-Kamiennej na mocy art. 5a Ustawy. Poprzez opracowywanie i wdrożenie Rocznego Programu Współpracy następuje praktyczna realizacja określonych celów współpracy. Projekt Programu przygotowywany jest przez Wydział Zdrowia i Polityki Społecznej przy współpracy organizacji. Program jest opiniowany przez Komisje Rady Miasta i uchwalany przez Radę Miasta do dni</w:t>
      </w:r>
      <w:r w:rsidR="003634F3" w:rsidRPr="00C803CE">
        <w:rPr>
          <w:sz w:val="23"/>
          <w:szCs w:val="23"/>
        </w:rPr>
        <w:t>a 30 listopada każdego roku.</w:t>
      </w:r>
    </w:p>
    <w:p w:rsidR="003634F3" w:rsidRDefault="003634F3" w:rsidP="003634F3">
      <w:pPr>
        <w:pStyle w:val="Default"/>
        <w:jc w:val="center"/>
        <w:rPr>
          <w:b/>
          <w:bCs/>
          <w:sz w:val="22"/>
          <w:szCs w:val="22"/>
        </w:rPr>
      </w:pPr>
    </w:p>
    <w:p w:rsidR="00C2051C" w:rsidRDefault="00C2051C" w:rsidP="003634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§ 11. </w:t>
      </w:r>
      <w:r>
        <w:rPr>
          <w:b/>
          <w:bCs/>
          <w:sz w:val="23"/>
          <w:szCs w:val="23"/>
        </w:rPr>
        <w:t xml:space="preserve">Wysokość środków </w:t>
      </w:r>
      <w:r w:rsidR="00C803CE">
        <w:rPr>
          <w:b/>
          <w:bCs/>
          <w:sz w:val="23"/>
          <w:szCs w:val="23"/>
        </w:rPr>
        <w:t>przeznaczonych na realizację</w:t>
      </w:r>
    </w:p>
    <w:p w:rsidR="003634F3" w:rsidRDefault="00C2051C" w:rsidP="00F523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Gmina współpracując z organizacjami pozarządowymi oraz podmiotami pożytku publicznego                        w ramach uchwalonego programu na rok 2013 zamierza przeznacz</w:t>
      </w:r>
      <w:r w:rsidR="003634F3">
        <w:rPr>
          <w:sz w:val="23"/>
          <w:szCs w:val="23"/>
        </w:rPr>
        <w:t>yć środki finansowe w wysokości</w:t>
      </w:r>
      <w:r w:rsidR="00F523B8">
        <w:rPr>
          <w:sz w:val="23"/>
          <w:szCs w:val="23"/>
        </w:rPr>
        <w:t>:                  1</w:t>
      </w:r>
      <w:r w:rsidR="00363497">
        <w:rPr>
          <w:sz w:val="23"/>
          <w:szCs w:val="23"/>
        </w:rPr>
        <w:t xml:space="preserve">  </w:t>
      </w:r>
      <w:r w:rsidR="00F523B8">
        <w:rPr>
          <w:sz w:val="23"/>
          <w:szCs w:val="23"/>
        </w:rPr>
        <w:t>3</w:t>
      </w:r>
      <w:r w:rsidR="00363497">
        <w:rPr>
          <w:sz w:val="23"/>
          <w:szCs w:val="23"/>
        </w:rPr>
        <w:t>11 322</w:t>
      </w:r>
      <w:r w:rsidR="009F6EE6">
        <w:rPr>
          <w:sz w:val="23"/>
          <w:szCs w:val="23"/>
        </w:rPr>
        <w:t>,00</w:t>
      </w:r>
      <w:r w:rsidR="00F523B8">
        <w:rPr>
          <w:sz w:val="23"/>
          <w:szCs w:val="23"/>
        </w:rPr>
        <w:t xml:space="preserve"> zł.</w:t>
      </w:r>
    </w:p>
    <w:p w:rsidR="003634F3" w:rsidRPr="003634F3" w:rsidRDefault="003634F3" w:rsidP="003634F3">
      <w:pPr>
        <w:pStyle w:val="Default"/>
        <w:rPr>
          <w:sz w:val="23"/>
          <w:szCs w:val="23"/>
        </w:rPr>
      </w:pPr>
    </w:p>
    <w:p w:rsidR="00C2051C" w:rsidRDefault="00C2051C" w:rsidP="003634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§ 12. </w:t>
      </w:r>
      <w:r>
        <w:rPr>
          <w:b/>
          <w:bCs/>
          <w:sz w:val="23"/>
          <w:szCs w:val="23"/>
        </w:rPr>
        <w:t>Informacja o sposobie tworzenia Programu Współpracy oraz o przebiegu konsultacji</w:t>
      </w:r>
    </w:p>
    <w:p w:rsidR="00C2051C" w:rsidRDefault="00C2051C" w:rsidP="00E84E67">
      <w:pPr>
        <w:pStyle w:val="Default"/>
        <w:numPr>
          <w:ilvl w:val="0"/>
          <w:numId w:val="3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Program Współpracy Miasta z organizacjami pozarządowymi oraz innymi podmiotami prowadzącymi działalność pożytku publicznego na 2013 r. utworzony został na bazie projektu programu, który był konsultowany zgodnie z uchwałą Nr LII/76/2010 Rady Miasta Skarżyska- Kamiennej z dnia 23 września 2010 r. w sprawie określenia zasad i trybu przeprowadzania konsultacji z organizacjami pozarządowymi i podmiotami wymienionymi w art. 3 ust. 3 ustawy o działalności pożytku publicznego i o wolontariacie projektó</w:t>
      </w:r>
      <w:r w:rsidR="009F6EE6">
        <w:rPr>
          <w:sz w:val="23"/>
          <w:szCs w:val="23"/>
        </w:rPr>
        <w:t>w aktów prawa miejscowego w dzie</w:t>
      </w:r>
      <w:r>
        <w:rPr>
          <w:sz w:val="23"/>
          <w:szCs w:val="23"/>
        </w:rPr>
        <w:t xml:space="preserve">dzinach dotyczących działalności statutowej tych organizacji. </w:t>
      </w:r>
    </w:p>
    <w:p w:rsidR="00C2051C" w:rsidRPr="00C803CE" w:rsidRDefault="00C2051C" w:rsidP="00E84E67">
      <w:pPr>
        <w:pStyle w:val="Default"/>
        <w:numPr>
          <w:ilvl w:val="0"/>
          <w:numId w:val="39"/>
        </w:numPr>
        <w:ind w:left="426" w:hanging="426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Projekt programu zamieszczany jest na tablicy ogłoszeń oraz na stronie internetowej Ur</w:t>
      </w:r>
      <w:r w:rsidR="00C803CE">
        <w:rPr>
          <w:sz w:val="23"/>
          <w:szCs w:val="23"/>
        </w:rPr>
        <w:t xml:space="preserve">zędu: </w:t>
      </w:r>
      <w:hyperlink r:id="rId8" w:history="1">
        <w:r w:rsidR="00C803CE" w:rsidRPr="000E365A">
          <w:rPr>
            <w:rStyle w:val="Hipercze"/>
            <w:sz w:val="23"/>
            <w:szCs w:val="23"/>
          </w:rPr>
          <w:t>www.skarzysko.bip.doc.pl</w:t>
        </w:r>
      </w:hyperlink>
      <w:r w:rsidR="00C803CE">
        <w:rPr>
          <w:sz w:val="23"/>
          <w:szCs w:val="23"/>
        </w:rPr>
        <w:t xml:space="preserve">, </w:t>
      </w:r>
      <w:r w:rsidRPr="00C803CE">
        <w:rPr>
          <w:sz w:val="23"/>
          <w:szCs w:val="23"/>
        </w:rPr>
        <w:t xml:space="preserve">w zakładce Organizacje Pozarządowe. Ponadto projekt uchwały opracowany został na podstawie ankiety przeprowadzonej z organizacjami pozarządowymi. </w:t>
      </w:r>
    </w:p>
    <w:p w:rsidR="00F523B8" w:rsidRDefault="00F523B8" w:rsidP="00C2051C">
      <w:pPr>
        <w:pStyle w:val="Default"/>
        <w:jc w:val="both"/>
        <w:rPr>
          <w:b/>
          <w:bCs/>
          <w:sz w:val="23"/>
          <w:szCs w:val="23"/>
        </w:rPr>
      </w:pPr>
    </w:p>
    <w:p w:rsidR="00A82EA5" w:rsidRDefault="00A82EA5" w:rsidP="009F6EE6">
      <w:pPr>
        <w:pStyle w:val="Default"/>
        <w:jc w:val="center"/>
        <w:rPr>
          <w:b/>
          <w:bCs/>
          <w:sz w:val="23"/>
          <w:szCs w:val="23"/>
        </w:rPr>
      </w:pPr>
    </w:p>
    <w:p w:rsidR="009F6EE6" w:rsidRDefault="00C2051C" w:rsidP="009F6E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13. Tryb powołania i zasady działania komisji konkursowych do opiniowania wniosków</w:t>
      </w:r>
    </w:p>
    <w:p w:rsidR="00C2051C" w:rsidRDefault="00C2051C" w:rsidP="009F6EE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otwartych konkursach ofert</w:t>
      </w:r>
    </w:p>
    <w:p w:rsidR="00C2051C" w:rsidRDefault="001C274C" w:rsidP="00E84E67">
      <w:pPr>
        <w:pStyle w:val="Default"/>
        <w:numPr>
          <w:ilvl w:val="0"/>
          <w:numId w:val="40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Komisja konkursowa powoł</w:t>
      </w:r>
      <w:r w:rsidR="00C2051C">
        <w:rPr>
          <w:sz w:val="23"/>
          <w:szCs w:val="23"/>
        </w:rPr>
        <w:t xml:space="preserve">ana jest zarządzeniem Prezydenta Miasta. W skład komisji wchodzą przedstawiciele organu wykonawczego oraz w przypadku wskazania osoby reprezentujące organizacje pozarządowe lub podmioty wymienione w art.3 ust 3.. Komisja konkursowa działa w oparciu o właściwe ustawy. Regulamin pracy komisji stanowi załącznik do zarządzenia PM w sprawie powołania Komisji Konkursowej. </w:t>
      </w:r>
    </w:p>
    <w:p w:rsidR="00C2051C" w:rsidRDefault="00C2051C" w:rsidP="00E84E67">
      <w:pPr>
        <w:pStyle w:val="Default"/>
        <w:numPr>
          <w:ilvl w:val="0"/>
          <w:numId w:val="40"/>
        </w:numPr>
        <w:ind w:left="284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Komisja konkursowa przy rozpatrywaniu ofert: </w:t>
      </w:r>
    </w:p>
    <w:p w:rsidR="00C2051C" w:rsidRDefault="00C2051C" w:rsidP="00E84E67">
      <w:pPr>
        <w:pStyle w:val="Default"/>
        <w:numPr>
          <w:ilvl w:val="0"/>
          <w:numId w:val="41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możliwość realizacji zadania publicznego; </w:t>
      </w:r>
    </w:p>
    <w:p w:rsidR="00C2051C" w:rsidRDefault="00C2051C" w:rsidP="00E84E67">
      <w:pPr>
        <w:pStyle w:val="Default"/>
        <w:numPr>
          <w:ilvl w:val="0"/>
          <w:numId w:val="41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ocenia przedstawioną kalkulację kosztów realizacji zadania, w tym w odniesieniu do zakresu rzeczowego zadania; </w:t>
      </w:r>
    </w:p>
    <w:p w:rsidR="00C2051C" w:rsidRDefault="00C2051C" w:rsidP="00E84E67">
      <w:pPr>
        <w:pStyle w:val="Default"/>
        <w:numPr>
          <w:ilvl w:val="0"/>
          <w:numId w:val="41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uwzględnia wysokość środków publicznych przeznaczonych na realizację zadania; </w:t>
      </w:r>
    </w:p>
    <w:p w:rsidR="00C2051C" w:rsidRDefault="00C2051C" w:rsidP="00E84E67">
      <w:pPr>
        <w:pStyle w:val="Default"/>
        <w:numPr>
          <w:ilvl w:val="0"/>
          <w:numId w:val="41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ocenia proponowaną jakość wykonania zadania i kwalifikacje osób przy udziale, których wnioskodawca będzie realizował zadanie publiczne; </w:t>
      </w:r>
    </w:p>
    <w:p w:rsidR="00C2051C" w:rsidRDefault="00C2051C" w:rsidP="00E84E67">
      <w:pPr>
        <w:pStyle w:val="Default"/>
        <w:numPr>
          <w:ilvl w:val="0"/>
          <w:numId w:val="41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uwzględnia planowany udział środków własnych lub środków pochodzących z innych źródeł na realizację zadania publicznego ( w przypadku wspierania wykonania zadania); </w:t>
      </w:r>
    </w:p>
    <w:p w:rsidR="00C2051C" w:rsidRDefault="00C2051C" w:rsidP="00E84E67">
      <w:pPr>
        <w:pStyle w:val="Default"/>
        <w:numPr>
          <w:ilvl w:val="0"/>
          <w:numId w:val="41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uwzględnia planowany wkład rzeczowy, osobowy, w tym świadczenia wolontariuszy i pracę społeczną członków; </w:t>
      </w:r>
    </w:p>
    <w:p w:rsidR="00C2051C" w:rsidRPr="00C803CE" w:rsidRDefault="00C2051C" w:rsidP="00E84E67">
      <w:pPr>
        <w:pStyle w:val="Default"/>
        <w:numPr>
          <w:ilvl w:val="0"/>
          <w:numId w:val="41"/>
        </w:numPr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uwzględnia analizę i ocenę realizacji zleconych zadań publicznych w przypadku organizacji pozarządowej lub podmiotów wymienionych w art.3 ust.3 „Ustawy”, które w latach poprzednich realizowały zlecone zadania publiczne, biorąc pod uwagę rzetelność i terminowość oraz sposób rozliczenia otrzymanych na ten cel środków. </w:t>
      </w:r>
    </w:p>
    <w:p w:rsidR="00C803CE" w:rsidRDefault="00C2051C" w:rsidP="00E84E67">
      <w:pPr>
        <w:pStyle w:val="Default"/>
        <w:numPr>
          <w:ilvl w:val="0"/>
          <w:numId w:val="40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Środki w ramach współpracy mogą ubiegać się wyłącznie organizacje prowadzące działalność dla mieszkańców gminy Skarżysko-Kamienna, które zaspakajają ich ważne potrzeby.</w:t>
      </w:r>
    </w:p>
    <w:p w:rsidR="00C2051C" w:rsidRPr="00C803CE" w:rsidRDefault="00C2051C" w:rsidP="00E84E67">
      <w:pPr>
        <w:pStyle w:val="Default"/>
        <w:numPr>
          <w:ilvl w:val="0"/>
          <w:numId w:val="40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03CE">
        <w:rPr>
          <w:sz w:val="23"/>
          <w:szCs w:val="23"/>
        </w:rPr>
        <w:t xml:space="preserve">Podstawowym kryterium decydującym o udzielaniu przez gminę wsparcia dla organizacji jest działalność na rzecz </w:t>
      </w:r>
      <w:r w:rsidR="001C274C" w:rsidRPr="00C803CE">
        <w:rPr>
          <w:sz w:val="23"/>
          <w:szCs w:val="23"/>
        </w:rPr>
        <w:t>Gminy  i jej</w:t>
      </w:r>
      <w:r w:rsidRPr="00C803CE">
        <w:rPr>
          <w:sz w:val="23"/>
          <w:szCs w:val="23"/>
        </w:rPr>
        <w:t xml:space="preserve"> mieszkańców. </w:t>
      </w:r>
    </w:p>
    <w:p w:rsidR="00EA22C9" w:rsidRDefault="00EA22C9" w:rsidP="00C2051C">
      <w:pPr>
        <w:pStyle w:val="Default"/>
        <w:jc w:val="both"/>
        <w:rPr>
          <w:b/>
          <w:bCs/>
          <w:sz w:val="23"/>
          <w:szCs w:val="23"/>
        </w:rPr>
      </w:pPr>
    </w:p>
    <w:p w:rsidR="00C2051C" w:rsidRPr="001F2BBE" w:rsidRDefault="00C2051C" w:rsidP="00F523B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14.</w:t>
      </w:r>
      <w:r w:rsidR="00C803CE">
        <w:rPr>
          <w:b/>
          <w:bCs/>
          <w:sz w:val="23"/>
          <w:szCs w:val="23"/>
        </w:rPr>
        <w:t xml:space="preserve"> Monitoring programu współpracy</w:t>
      </w:r>
    </w:p>
    <w:p w:rsidR="00C2051C" w:rsidRDefault="00C2051C" w:rsidP="00C2051C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Celem monitoringu realizacji Programu ustala się następujące wskaźniki: 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liczba ogłoszonych konkursów</w:t>
      </w:r>
      <w:r w:rsidR="00F523B8">
        <w:rPr>
          <w:sz w:val="23"/>
          <w:szCs w:val="23"/>
        </w:rPr>
        <w:t>;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koszty realizacji zadań publicznych</w:t>
      </w:r>
      <w:r w:rsidR="00F523B8" w:rsidRPr="00C803CE">
        <w:rPr>
          <w:sz w:val="23"/>
          <w:szCs w:val="23"/>
        </w:rPr>
        <w:t>;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liczba organizacji, które przystąpiły do otwartych konkursów ofert</w:t>
      </w:r>
      <w:r w:rsidR="00F523B8" w:rsidRPr="00C803CE">
        <w:rPr>
          <w:sz w:val="23"/>
          <w:szCs w:val="23"/>
        </w:rPr>
        <w:t>;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łączna liczba ofert, które uzyskały pozytywną ocenę i którym przyznano dotacje na realizacje zadań</w:t>
      </w:r>
      <w:r w:rsidR="00F523B8" w:rsidRPr="00C803CE">
        <w:rPr>
          <w:sz w:val="23"/>
          <w:szCs w:val="23"/>
        </w:rPr>
        <w:t>;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zadania realizowane na podstawie ofert złożonych przez organizacje pozarządowe oraz podmioty wymienione w art.3 ust 3 ustawy w trybie z pominięciem otwartego konkursu ofert</w:t>
      </w:r>
      <w:r w:rsidR="00F523B8" w:rsidRPr="00C803CE">
        <w:rPr>
          <w:sz w:val="23"/>
          <w:szCs w:val="23"/>
        </w:rPr>
        <w:t>;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finansowe formy współpracy gminy organizacjami pozarządowymi w roku 2013</w:t>
      </w:r>
      <w:r w:rsidR="00F523B8" w:rsidRPr="00C803CE">
        <w:rPr>
          <w:sz w:val="23"/>
          <w:szCs w:val="23"/>
        </w:rPr>
        <w:t>;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wielkość dotacji przyznanych w poszczególnych zakresach współpracy</w:t>
      </w:r>
      <w:r w:rsidR="00F523B8" w:rsidRPr="00C803CE">
        <w:rPr>
          <w:sz w:val="23"/>
          <w:szCs w:val="23"/>
        </w:rPr>
        <w:t>;</w:t>
      </w:r>
    </w:p>
    <w:p w:rsidR="00C2051C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liczba zrealizowanych umów na które udzielono dotacji</w:t>
      </w:r>
      <w:r w:rsidR="00F523B8" w:rsidRPr="00C803CE">
        <w:rPr>
          <w:sz w:val="23"/>
          <w:szCs w:val="23"/>
        </w:rPr>
        <w:t>;</w:t>
      </w:r>
    </w:p>
    <w:p w:rsidR="00C2051C" w:rsidRPr="00C803CE" w:rsidRDefault="00C2051C" w:rsidP="00E84E67">
      <w:pPr>
        <w:pStyle w:val="Default"/>
        <w:numPr>
          <w:ilvl w:val="0"/>
          <w:numId w:val="42"/>
        </w:numPr>
        <w:spacing w:after="22"/>
        <w:ind w:left="426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>pozafinansowe formy współpracy gminy z organizacjami pozarządowymi</w:t>
      </w:r>
      <w:r w:rsidR="00F523B8" w:rsidRPr="00C803CE">
        <w:rPr>
          <w:sz w:val="23"/>
          <w:szCs w:val="23"/>
        </w:rPr>
        <w:t>;</w:t>
      </w:r>
    </w:p>
    <w:p w:rsidR="00EA22C9" w:rsidRDefault="00EA22C9" w:rsidP="00C2051C">
      <w:pPr>
        <w:pStyle w:val="Default"/>
        <w:jc w:val="both"/>
        <w:rPr>
          <w:b/>
          <w:bCs/>
          <w:sz w:val="23"/>
          <w:szCs w:val="23"/>
        </w:rPr>
      </w:pPr>
    </w:p>
    <w:p w:rsidR="00C2051C" w:rsidRDefault="00C2051C" w:rsidP="00F523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15. Postanowienia końcowe</w:t>
      </w:r>
    </w:p>
    <w:p w:rsidR="00C803CE" w:rsidRDefault="00C2051C" w:rsidP="00E84E67">
      <w:pPr>
        <w:pStyle w:val="Default"/>
        <w:numPr>
          <w:ilvl w:val="0"/>
          <w:numId w:val="43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Zmiany niniejszego Programu wymagają formy przyjętej dla jego uchwalenia.</w:t>
      </w:r>
    </w:p>
    <w:p w:rsidR="00C2051C" w:rsidRDefault="00C2051C" w:rsidP="00E84E67">
      <w:pPr>
        <w:pStyle w:val="Default"/>
        <w:numPr>
          <w:ilvl w:val="0"/>
          <w:numId w:val="43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03CE">
        <w:rPr>
          <w:sz w:val="23"/>
          <w:szCs w:val="23"/>
        </w:rPr>
        <w:t xml:space="preserve">Raport z realizacji Programu za miniony rok Prezydent przedstawi Radzie Miasta w formie sprawozdania do dnia 30 kwietnia roku następnego. </w:t>
      </w:r>
    </w:p>
    <w:p w:rsidR="00C2051C" w:rsidRPr="00C803CE" w:rsidRDefault="00C2051C" w:rsidP="00E84E67">
      <w:pPr>
        <w:pStyle w:val="Default"/>
        <w:numPr>
          <w:ilvl w:val="0"/>
          <w:numId w:val="43"/>
        </w:numPr>
        <w:spacing w:after="22"/>
        <w:ind w:left="284" w:hanging="284"/>
        <w:jc w:val="both"/>
        <w:rPr>
          <w:sz w:val="23"/>
          <w:szCs w:val="23"/>
        </w:rPr>
      </w:pPr>
      <w:r w:rsidRPr="00C803CE">
        <w:rPr>
          <w:sz w:val="23"/>
          <w:szCs w:val="23"/>
        </w:rPr>
        <w:t xml:space="preserve">Wzory dokumentów związanych ze zlecaniem zadań publicznych do realizacji określa rozporządzenie Ministra Pracy i Polityki Społecznej w sprawie wzoru oferty realizacji zadania publicznego i wzoru sprawozdania z wykonania tego zadania. </w:t>
      </w:r>
    </w:p>
    <w:p w:rsidR="00C2051C" w:rsidRDefault="00C2051C" w:rsidP="00C2051C">
      <w:pPr>
        <w:pStyle w:val="Default"/>
        <w:jc w:val="both"/>
        <w:rPr>
          <w:sz w:val="23"/>
          <w:szCs w:val="23"/>
        </w:rPr>
      </w:pPr>
    </w:p>
    <w:p w:rsidR="00C2051C" w:rsidRPr="006D0661" w:rsidRDefault="00C2051C">
      <w:pPr>
        <w:tabs>
          <w:tab w:val="left" w:pos="3510"/>
        </w:tabs>
        <w:ind w:right="958"/>
        <w:jc w:val="both"/>
      </w:pPr>
    </w:p>
    <w:sectPr w:rsidR="00C2051C" w:rsidRPr="006D0661" w:rsidSect="001F2BBE">
      <w:headerReference w:type="default" r:id="rId9"/>
      <w:footerReference w:type="default" r:id="rId10"/>
      <w:pgSz w:w="11906" w:h="17338"/>
      <w:pgMar w:top="590" w:right="851" w:bottom="567" w:left="1230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67" w:rsidRDefault="00E84E67" w:rsidP="003B158B">
      <w:pPr>
        <w:spacing w:after="0" w:line="240" w:lineRule="auto"/>
      </w:pPr>
      <w:r>
        <w:separator/>
      </w:r>
    </w:p>
  </w:endnote>
  <w:endnote w:type="continuationSeparator" w:id="0">
    <w:p w:rsidR="00E84E67" w:rsidRDefault="00E84E67" w:rsidP="003B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00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69691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80072" w:rsidRDefault="0048007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8760A3">
          <w:rPr>
            <w:rFonts w:asciiTheme="majorHAnsi" w:hAnsiTheme="majorHAnsi"/>
            <w:sz w:val="16"/>
            <w:szCs w:val="16"/>
          </w:rPr>
          <w:t xml:space="preserve">str. </w:t>
        </w:r>
        <w:r w:rsidR="00100341" w:rsidRPr="008760A3">
          <w:rPr>
            <w:sz w:val="16"/>
            <w:szCs w:val="16"/>
          </w:rPr>
          <w:fldChar w:fldCharType="begin"/>
        </w:r>
        <w:r w:rsidRPr="008760A3">
          <w:rPr>
            <w:sz w:val="16"/>
            <w:szCs w:val="16"/>
          </w:rPr>
          <w:instrText xml:space="preserve"> PAGE    \* MERGEFORMAT </w:instrText>
        </w:r>
        <w:r w:rsidR="00100341" w:rsidRPr="008760A3">
          <w:rPr>
            <w:sz w:val="16"/>
            <w:szCs w:val="16"/>
          </w:rPr>
          <w:fldChar w:fldCharType="separate"/>
        </w:r>
        <w:r w:rsidR="00B37BF8" w:rsidRPr="00B37BF8">
          <w:rPr>
            <w:rFonts w:asciiTheme="majorHAnsi" w:hAnsiTheme="majorHAnsi"/>
            <w:noProof/>
            <w:sz w:val="16"/>
            <w:szCs w:val="16"/>
          </w:rPr>
          <w:t>8</w:t>
        </w:r>
        <w:r w:rsidR="00100341" w:rsidRPr="008760A3">
          <w:rPr>
            <w:sz w:val="16"/>
            <w:szCs w:val="16"/>
          </w:rPr>
          <w:fldChar w:fldCharType="end"/>
        </w:r>
      </w:p>
    </w:sdtContent>
  </w:sdt>
  <w:p w:rsidR="00480072" w:rsidRDefault="004800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67" w:rsidRDefault="00E84E67" w:rsidP="003B158B">
      <w:pPr>
        <w:spacing w:after="0" w:line="240" w:lineRule="auto"/>
      </w:pPr>
      <w:r>
        <w:separator/>
      </w:r>
    </w:p>
  </w:footnote>
  <w:footnote w:type="continuationSeparator" w:id="0">
    <w:p w:rsidR="00E84E67" w:rsidRDefault="00E84E67" w:rsidP="003B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72" w:rsidRPr="001F2BBE" w:rsidRDefault="00480072" w:rsidP="001F2BBE">
    <w:pPr>
      <w:pStyle w:val="Default"/>
      <w:jc w:val="center"/>
      <w:rPr>
        <w:i/>
        <w:sz w:val="20"/>
        <w:szCs w:val="22"/>
      </w:rPr>
    </w:pPr>
    <w:r w:rsidRPr="001F2BBE">
      <w:rPr>
        <w:i/>
        <w:sz w:val="20"/>
        <w:szCs w:val="22"/>
      </w:rPr>
      <w:t>PROGRAM WSPÓŁPRACY MIASTA SKARŻYSKA-KAMIENNEJ Z ORGANIZACJAMI POZARZĄDOWYMI  NA  2013 ROK</w:t>
    </w:r>
  </w:p>
  <w:p w:rsidR="00480072" w:rsidRDefault="00480072" w:rsidP="001F2BB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83D80"/>
    <w:multiLevelType w:val="hybridMultilevel"/>
    <w:tmpl w:val="6264F272"/>
    <w:lvl w:ilvl="0" w:tplc="1E8C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71C28"/>
    <w:multiLevelType w:val="hybridMultilevel"/>
    <w:tmpl w:val="2A684428"/>
    <w:lvl w:ilvl="0" w:tplc="262E3E4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7295"/>
    <w:multiLevelType w:val="hybridMultilevel"/>
    <w:tmpl w:val="1DD0F86E"/>
    <w:lvl w:ilvl="0" w:tplc="F1585B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31906"/>
    <w:multiLevelType w:val="hybridMultilevel"/>
    <w:tmpl w:val="4CEA1EF2"/>
    <w:lvl w:ilvl="0" w:tplc="C84EE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65215"/>
    <w:multiLevelType w:val="hybridMultilevel"/>
    <w:tmpl w:val="86B09CDE"/>
    <w:lvl w:ilvl="0" w:tplc="D0D2BAC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35B1"/>
    <w:multiLevelType w:val="hybridMultilevel"/>
    <w:tmpl w:val="3A344EE6"/>
    <w:lvl w:ilvl="0" w:tplc="42E4B1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32B8F"/>
    <w:multiLevelType w:val="hybridMultilevel"/>
    <w:tmpl w:val="89562A48"/>
    <w:lvl w:ilvl="0" w:tplc="115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85DAA"/>
    <w:multiLevelType w:val="hybridMultilevel"/>
    <w:tmpl w:val="30D6D2A0"/>
    <w:lvl w:ilvl="0" w:tplc="F1585B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41403"/>
    <w:multiLevelType w:val="hybridMultilevel"/>
    <w:tmpl w:val="6EB45A66"/>
    <w:lvl w:ilvl="0" w:tplc="13680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006AD"/>
    <w:multiLevelType w:val="hybridMultilevel"/>
    <w:tmpl w:val="74741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7597D"/>
    <w:multiLevelType w:val="hybridMultilevel"/>
    <w:tmpl w:val="87D8D920"/>
    <w:lvl w:ilvl="0" w:tplc="653C285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67790"/>
    <w:multiLevelType w:val="hybridMultilevel"/>
    <w:tmpl w:val="39E205B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4910A2C"/>
    <w:multiLevelType w:val="hybridMultilevel"/>
    <w:tmpl w:val="B0542E26"/>
    <w:lvl w:ilvl="0" w:tplc="EDB4C8C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029"/>
    <w:multiLevelType w:val="hybridMultilevel"/>
    <w:tmpl w:val="A8903C7A"/>
    <w:lvl w:ilvl="0" w:tplc="F1585B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52F55"/>
    <w:multiLevelType w:val="hybridMultilevel"/>
    <w:tmpl w:val="FE080F1C"/>
    <w:lvl w:ilvl="0" w:tplc="F1585B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E6A37"/>
    <w:multiLevelType w:val="hybridMultilevel"/>
    <w:tmpl w:val="097C2672"/>
    <w:lvl w:ilvl="0" w:tplc="C1A8ED90">
      <w:start w:val="4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35B6B"/>
    <w:multiLevelType w:val="hybridMultilevel"/>
    <w:tmpl w:val="B8ECE00E"/>
    <w:lvl w:ilvl="0" w:tplc="251E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B1D"/>
    <w:multiLevelType w:val="hybridMultilevel"/>
    <w:tmpl w:val="00A0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57011"/>
    <w:multiLevelType w:val="hybridMultilevel"/>
    <w:tmpl w:val="FDFAE5FC"/>
    <w:lvl w:ilvl="0" w:tplc="F1585B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00B5D"/>
    <w:multiLevelType w:val="hybridMultilevel"/>
    <w:tmpl w:val="7BC6E0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B7B190B"/>
    <w:multiLevelType w:val="hybridMultilevel"/>
    <w:tmpl w:val="E572E41E"/>
    <w:lvl w:ilvl="0" w:tplc="ED6262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FC4344"/>
    <w:multiLevelType w:val="hybridMultilevel"/>
    <w:tmpl w:val="A81E1BAC"/>
    <w:lvl w:ilvl="0" w:tplc="AB9CF6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9043C"/>
    <w:multiLevelType w:val="hybridMultilevel"/>
    <w:tmpl w:val="22CAFF1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3D552C13"/>
    <w:multiLevelType w:val="hybridMultilevel"/>
    <w:tmpl w:val="1D967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31EB4"/>
    <w:multiLevelType w:val="hybridMultilevel"/>
    <w:tmpl w:val="CBD2EE40"/>
    <w:lvl w:ilvl="0" w:tplc="BD063C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51DD2"/>
    <w:multiLevelType w:val="hybridMultilevel"/>
    <w:tmpl w:val="6B3C5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5EA9"/>
    <w:multiLevelType w:val="hybridMultilevel"/>
    <w:tmpl w:val="8280FC24"/>
    <w:lvl w:ilvl="0" w:tplc="75C20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A367C"/>
    <w:multiLevelType w:val="hybridMultilevel"/>
    <w:tmpl w:val="B2F6377A"/>
    <w:lvl w:ilvl="0" w:tplc="B76A0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E0D74"/>
    <w:multiLevelType w:val="hybridMultilevel"/>
    <w:tmpl w:val="9F7A78AA"/>
    <w:lvl w:ilvl="0" w:tplc="C84EE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C1F9F"/>
    <w:multiLevelType w:val="hybridMultilevel"/>
    <w:tmpl w:val="B99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158D"/>
    <w:multiLevelType w:val="hybridMultilevel"/>
    <w:tmpl w:val="FA064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F7521"/>
    <w:multiLevelType w:val="hybridMultilevel"/>
    <w:tmpl w:val="6DB4E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CC2"/>
    <w:multiLevelType w:val="hybridMultilevel"/>
    <w:tmpl w:val="35FC7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01ECF"/>
    <w:multiLevelType w:val="hybridMultilevel"/>
    <w:tmpl w:val="2DEE6DE0"/>
    <w:lvl w:ilvl="0" w:tplc="D57E03C4">
      <w:start w:val="13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A567A"/>
    <w:multiLevelType w:val="hybridMultilevel"/>
    <w:tmpl w:val="1606487E"/>
    <w:lvl w:ilvl="0" w:tplc="6DBC5CA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A31D18"/>
    <w:multiLevelType w:val="hybridMultilevel"/>
    <w:tmpl w:val="CBA61BDA"/>
    <w:lvl w:ilvl="0" w:tplc="F4E47FF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82D43"/>
    <w:multiLevelType w:val="hybridMultilevel"/>
    <w:tmpl w:val="46AED8B8"/>
    <w:lvl w:ilvl="0" w:tplc="9E98C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F2798"/>
    <w:multiLevelType w:val="hybridMultilevel"/>
    <w:tmpl w:val="74DED2B2"/>
    <w:lvl w:ilvl="0" w:tplc="6876DC24">
      <w:start w:val="8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57BDB"/>
    <w:multiLevelType w:val="hybridMultilevel"/>
    <w:tmpl w:val="2C18DDC6"/>
    <w:lvl w:ilvl="0" w:tplc="D444C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93FEF"/>
    <w:multiLevelType w:val="hybridMultilevel"/>
    <w:tmpl w:val="066A6C6A"/>
    <w:lvl w:ilvl="0" w:tplc="F1585B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43EFC"/>
    <w:multiLevelType w:val="hybridMultilevel"/>
    <w:tmpl w:val="83C22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64A1A"/>
    <w:multiLevelType w:val="hybridMultilevel"/>
    <w:tmpl w:val="F83A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509D9"/>
    <w:multiLevelType w:val="hybridMultilevel"/>
    <w:tmpl w:val="FF90C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9"/>
  </w:num>
  <w:num w:numId="4">
    <w:abstractNumId w:val="41"/>
  </w:num>
  <w:num w:numId="5">
    <w:abstractNumId w:val="15"/>
  </w:num>
  <w:num w:numId="6">
    <w:abstractNumId w:val="7"/>
  </w:num>
  <w:num w:numId="7">
    <w:abstractNumId w:val="12"/>
  </w:num>
  <w:num w:numId="8">
    <w:abstractNumId w:val="4"/>
  </w:num>
  <w:num w:numId="9">
    <w:abstractNumId w:val="16"/>
  </w:num>
  <w:num w:numId="10">
    <w:abstractNumId w:val="38"/>
  </w:num>
  <w:num w:numId="11">
    <w:abstractNumId w:val="22"/>
  </w:num>
  <w:num w:numId="12">
    <w:abstractNumId w:val="31"/>
  </w:num>
  <w:num w:numId="13">
    <w:abstractNumId w:val="26"/>
  </w:num>
  <w:num w:numId="14">
    <w:abstractNumId w:val="32"/>
  </w:num>
  <w:num w:numId="15">
    <w:abstractNumId w:val="29"/>
  </w:num>
  <w:num w:numId="16">
    <w:abstractNumId w:val="11"/>
  </w:num>
  <w:num w:numId="17">
    <w:abstractNumId w:val="40"/>
  </w:num>
  <w:num w:numId="18">
    <w:abstractNumId w:val="18"/>
  </w:num>
  <w:num w:numId="19">
    <w:abstractNumId w:val="34"/>
  </w:num>
  <w:num w:numId="20">
    <w:abstractNumId w:val="23"/>
  </w:num>
  <w:num w:numId="21">
    <w:abstractNumId w:val="8"/>
  </w:num>
  <w:num w:numId="22">
    <w:abstractNumId w:val="43"/>
  </w:num>
  <w:num w:numId="23">
    <w:abstractNumId w:val="21"/>
  </w:num>
  <w:num w:numId="24">
    <w:abstractNumId w:val="33"/>
  </w:num>
  <w:num w:numId="25">
    <w:abstractNumId w:val="6"/>
  </w:num>
  <w:num w:numId="26">
    <w:abstractNumId w:val="27"/>
  </w:num>
  <w:num w:numId="27">
    <w:abstractNumId w:val="14"/>
  </w:num>
  <w:num w:numId="28">
    <w:abstractNumId w:val="19"/>
  </w:num>
  <w:num w:numId="29">
    <w:abstractNumId w:val="37"/>
  </w:num>
  <w:num w:numId="30">
    <w:abstractNumId w:val="28"/>
  </w:num>
  <w:num w:numId="31">
    <w:abstractNumId w:val="36"/>
  </w:num>
  <w:num w:numId="32">
    <w:abstractNumId w:val="17"/>
  </w:num>
  <w:num w:numId="33">
    <w:abstractNumId w:val="10"/>
  </w:num>
  <w:num w:numId="34">
    <w:abstractNumId w:val="3"/>
  </w:num>
  <w:num w:numId="35">
    <w:abstractNumId w:val="13"/>
  </w:num>
  <w:num w:numId="36">
    <w:abstractNumId w:val="39"/>
  </w:num>
  <w:num w:numId="37">
    <w:abstractNumId w:val="24"/>
  </w:num>
  <w:num w:numId="38">
    <w:abstractNumId w:val="35"/>
  </w:num>
  <w:num w:numId="39">
    <w:abstractNumId w:val="5"/>
  </w:num>
  <w:num w:numId="40">
    <w:abstractNumId w:val="2"/>
  </w:num>
  <w:num w:numId="41">
    <w:abstractNumId w:val="25"/>
  </w:num>
  <w:num w:numId="42">
    <w:abstractNumId w:val="44"/>
  </w:num>
  <w:num w:numId="43">
    <w:abstractNumId w:val="3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84"/>
    <w:rsid w:val="000119D9"/>
    <w:rsid w:val="00041B2E"/>
    <w:rsid w:val="00062337"/>
    <w:rsid w:val="000746A4"/>
    <w:rsid w:val="0007568D"/>
    <w:rsid w:val="00081F1B"/>
    <w:rsid w:val="00087962"/>
    <w:rsid w:val="00092DB1"/>
    <w:rsid w:val="0009432F"/>
    <w:rsid w:val="000A7773"/>
    <w:rsid w:val="000B0C49"/>
    <w:rsid w:val="000C56D8"/>
    <w:rsid w:val="000D561C"/>
    <w:rsid w:val="000E6632"/>
    <w:rsid w:val="000F2885"/>
    <w:rsid w:val="000F2A37"/>
    <w:rsid w:val="00100341"/>
    <w:rsid w:val="00113784"/>
    <w:rsid w:val="00113BAC"/>
    <w:rsid w:val="001200F5"/>
    <w:rsid w:val="001217AB"/>
    <w:rsid w:val="00157DF5"/>
    <w:rsid w:val="00163116"/>
    <w:rsid w:val="00170AE9"/>
    <w:rsid w:val="001740E3"/>
    <w:rsid w:val="00186502"/>
    <w:rsid w:val="00186542"/>
    <w:rsid w:val="001907D0"/>
    <w:rsid w:val="00192697"/>
    <w:rsid w:val="00193D9C"/>
    <w:rsid w:val="001C274C"/>
    <w:rsid w:val="001D4460"/>
    <w:rsid w:val="001E24D1"/>
    <w:rsid w:val="001F1223"/>
    <w:rsid w:val="001F2BBE"/>
    <w:rsid w:val="00210BC6"/>
    <w:rsid w:val="002315A3"/>
    <w:rsid w:val="00253AFF"/>
    <w:rsid w:val="002668D7"/>
    <w:rsid w:val="00273C4A"/>
    <w:rsid w:val="002B2073"/>
    <w:rsid w:val="002D5BFF"/>
    <w:rsid w:val="002E289E"/>
    <w:rsid w:val="002F01BF"/>
    <w:rsid w:val="002F5579"/>
    <w:rsid w:val="00321F52"/>
    <w:rsid w:val="00336855"/>
    <w:rsid w:val="003470C0"/>
    <w:rsid w:val="00363497"/>
    <w:rsid w:val="003634F3"/>
    <w:rsid w:val="003703D8"/>
    <w:rsid w:val="00383E0A"/>
    <w:rsid w:val="00390F01"/>
    <w:rsid w:val="00392F51"/>
    <w:rsid w:val="003974F4"/>
    <w:rsid w:val="003A3039"/>
    <w:rsid w:val="003A3980"/>
    <w:rsid w:val="003B158B"/>
    <w:rsid w:val="003C1A56"/>
    <w:rsid w:val="003C3DAD"/>
    <w:rsid w:val="003C4D1B"/>
    <w:rsid w:val="003C795B"/>
    <w:rsid w:val="003D1F77"/>
    <w:rsid w:val="003E7DCE"/>
    <w:rsid w:val="00417838"/>
    <w:rsid w:val="00423EAA"/>
    <w:rsid w:val="00430B07"/>
    <w:rsid w:val="0044040E"/>
    <w:rsid w:val="00441A6E"/>
    <w:rsid w:val="00443F59"/>
    <w:rsid w:val="004711C5"/>
    <w:rsid w:val="0047469A"/>
    <w:rsid w:val="00480072"/>
    <w:rsid w:val="00484C58"/>
    <w:rsid w:val="00487BAB"/>
    <w:rsid w:val="004A579A"/>
    <w:rsid w:val="004B43C5"/>
    <w:rsid w:val="004B652D"/>
    <w:rsid w:val="004D67E6"/>
    <w:rsid w:val="004E32D7"/>
    <w:rsid w:val="0050379C"/>
    <w:rsid w:val="00503868"/>
    <w:rsid w:val="005128C3"/>
    <w:rsid w:val="0051423A"/>
    <w:rsid w:val="00514E4C"/>
    <w:rsid w:val="00516DAB"/>
    <w:rsid w:val="00537D8E"/>
    <w:rsid w:val="00544F88"/>
    <w:rsid w:val="0055636F"/>
    <w:rsid w:val="00566FCC"/>
    <w:rsid w:val="00577B13"/>
    <w:rsid w:val="00580B85"/>
    <w:rsid w:val="00582084"/>
    <w:rsid w:val="005908E9"/>
    <w:rsid w:val="005B23D1"/>
    <w:rsid w:val="005B3C14"/>
    <w:rsid w:val="005D1807"/>
    <w:rsid w:val="005F07B5"/>
    <w:rsid w:val="0061527C"/>
    <w:rsid w:val="00631FDF"/>
    <w:rsid w:val="0063795D"/>
    <w:rsid w:val="00642696"/>
    <w:rsid w:val="006432B3"/>
    <w:rsid w:val="00654DCF"/>
    <w:rsid w:val="0067515E"/>
    <w:rsid w:val="006A74D0"/>
    <w:rsid w:val="006B1A87"/>
    <w:rsid w:val="006D0142"/>
    <w:rsid w:val="006D0661"/>
    <w:rsid w:val="006D12B4"/>
    <w:rsid w:val="006D4822"/>
    <w:rsid w:val="006D6C56"/>
    <w:rsid w:val="006E405E"/>
    <w:rsid w:val="006F4306"/>
    <w:rsid w:val="006F7A5C"/>
    <w:rsid w:val="00704735"/>
    <w:rsid w:val="007100C1"/>
    <w:rsid w:val="0071477B"/>
    <w:rsid w:val="007178A7"/>
    <w:rsid w:val="00764378"/>
    <w:rsid w:val="0077073A"/>
    <w:rsid w:val="00774B30"/>
    <w:rsid w:val="00783F9C"/>
    <w:rsid w:val="00790754"/>
    <w:rsid w:val="00796F5D"/>
    <w:rsid w:val="007A333F"/>
    <w:rsid w:val="007A78F1"/>
    <w:rsid w:val="007C58DE"/>
    <w:rsid w:val="007E21D1"/>
    <w:rsid w:val="007E5D6C"/>
    <w:rsid w:val="0082731B"/>
    <w:rsid w:val="00844434"/>
    <w:rsid w:val="00851DC6"/>
    <w:rsid w:val="00872C6E"/>
    <w:rsid w:val="00873F9A"/>
    <w:rsid w:val="008753F8"/>
    <w:rsid w:val="008760A3"/>
    <w:rsid w:val="008800A1"/>
    <w:rsid w:val="008A2DB7"/>
    <w:rsid w:val="008B51F1"/>
    <w:rsid w:val="008B7411"/>
    <w:rsid w:val="008E07CD"/>
    <w:rsid w:val="008E77D3"/>
    <w:rsid w:val="008F0940"/>
    <w:rsid w:val="00900DCA"/>
    <w:rsid w:val="00903A1B"/>
    <w:rsid w:val="009055CE"/>
    <w:rsid w:val="00910697"/>
    <w:rsid w:val="00915313"/>
    <w:rsid w:val="00917DDD"/>
    <w:rsid w:val="0093072E"/>
    <w:rsid w:val="00947F31"/>
    <w:rsid w:val="00957751"/>
    <w:rsid w:val="009602A2"/>
    <w:rsid w:val="00994BBA"/>
    <w:rsid w:val="009955D1"/>
    <w:rsid w:val="00995CFE"/>
    <w:rsid w:val="00997230"/>
    <w:rsid w:val="00997F6B"/>
    <w:rsid w:val="009B27A1"/>
    <w:rsid w:val="009B6273"/>
    <w:rsid w:val="009C33A6"/>
    <w:rsid w:val="009D20C7"/>
    <w:rsid w:val="009D5D12"/>
    <w:rsid w:val="009E1A64"/>
    <w:rsid w:val="009E367A"/>
    <w:rsid w:val="009F111B"/>
    <w:rsid w:val="009F6EE6"/>
    <w:rsid w:val="00A2627C"/>
    <w:rsid w:val="00A26E19"/>
    <w:rsid w:val="00A27F86"/>
    <w:rsid w:val="00A42C43"/>
    <w:rsid w:val="00A42CFC"/>
    <w:rsid w:val="00A524A8"/>
    <w:rsid w:val="00A67DFB"/>
    <w:rsid w:val="00A74358"/>
    <w:rsid w:val="00A82EA5"/>
    <w:rsid w:val="00A91A80"/>
    <w:rsid w:val="00AB24D8"/>
    <w:rsid w:val="00AB3386"/>
    <w:rsid w:val="00AD685C"/>
    <w:rsid w:val="00AF0B67"/>
    <w:rsid w:val="00B03729"/>
    <w:rsid w:val="00B138A1"/>
    <w:rsid w:val="00B3458F"/>
    <w:rsid w:val="00B37A3F"/>
    <w:rsid w:val="00B37BF8"/>
    <w:rsid w:val="00B4557F"/>
    <w:rsid w:val="00B67EB9"/>
    <w:rsid w:val="00B818A9"/>
    <w:rsid w:val="00B95E9B"/>
    <w:rsid w:val="00BD6CA6"/>
    <w:rsid w:val="00BD6DF4"/>
    <w:rsid w:val="00BF1016"/>
    <w:rsid w:val="00C02340"/>
    <w:rsid w:val="00C0394C"/>
    <w:rsid w:val="00C046C4"/>
    <w:rsid w:val="00C0728B"/>
    <w:rsid w:val="00C12537"/>
    <w:rsid w:val="00C13413"/>
    <w:rsid w:val="00C20393"/>
    <w:rsid w:val="00C2051C"/>
    <w:rsid w:val="00C3045D"/>
    <w:rsid w:val="00C436AA"/>
    <w:rsid w:val="00C4507A"/>
    <w:rsid w:val="00C54C46"/>
    <w:rsid w:val="00C635B5"/>
    <w:rsid w:val="00C6610A"/>
    <w:rsid w:val="00C679C0"/>
    <w:rsid w:val="00C7175D"/>
    <w:rsid w:val="00C765BB"/>
    <w:rsid w:val="00C76B85"/>
    <w:rsid w:val="00C803CE"/>
    <w:rsid w:val="00C82207"/>
    <w:rsid w:val="00C83E1E"/>
    <w:rsid w:val="00C93D83"/>
    <w:rsid w:val="00CA304C"/>
    <w:rsid w:val="00CB1576"/>
    <w:rsid w:val="00CF3DE7"/>
    <w:rsid w:val="00D006D9"/>
    <w:rsid w:val="00D1192E"/>
    <w:rsid w:val="00D15A78"/>
    <w:rsid w:val="00D2370C"/>
    <w:rsid w:val="00D328AC"/>
    <w:rsid w:val="00D32B82"/>
    <w:rsid w:val="00D4279A"/>
    <w:rsid w:val="00D455FA"/>
    <w:rsid w:val="00D55C53"/>
    <w:rsid w:val="00D666B5"/>
    <w:rsid w:val="00DA0BC8"/>
    <w:rsid w:val="00DA3223"/>
    <w:rsid w:val="00DC172D"/>
    <w:rsid w:val="00DC1BCE"/>
    <w:rsid w:val="00DC5C75"/>
    <w:rsid w:val="00DC7B97"/>
    <w:rsid w:val="00DC7DA2"/>
    <w:rsid w:val="00DD047A"/>
    <w:rsid w:val="00DD32B6"/>
    <w:rsid w:val="00E11357"/>
    <w:rsid w:val="00E151F7"/>
    <w:rsid w:val="00E32085"/>
    <w:rsid w:val="00E36FA2"/>
    <w:rsid w:val="00E42068"/>
    <w:rsid w:val="00E81519"/>
    <w:rsid w:val="00E84E67"/>
    <w:rsid w:val="00E9180B"/>
    <w:rsid w:val="00EA22C9"/>
    <w:rsid w:val="00EA3A1B"/>
    <w:rsid w:val="00EA5384"/>
    <w:rsid w:val="00EB0208"/>
    <w:rsid w:val="00EB40DA"/>
    <w:rsid w:val="00EB4AB9"/>
    <w:rsid w:val="00EB4B0B"/>
    <w:rsid w:val="00EB4DE5"/>
    <w:rsid w:val="00EC319B"/>
    <w:rsid w:val="00EC780A"/>
    <w:rsid w:val="00ED4573"/>
    <w:rsid w:val="00EE089E"/>
    <w:rsid w:val="00EE64B8"/>
    <w:rsid w:val="00EF129A"/>
    <w:rsid w:val="00EF6DF9"/>
    <w:rsid w:val="00F0684E"/>
    <w:rsid w:val="00F13696"/>
    <w:rsid w:val="00F14509"/>
    <w:rsid w:val="00F17C06"/>
    <w:rsid w:val="00F32EA4"/>
    <w:rsid w:val="00F45DAC"/>
    <w:rsid w:val="00F47A65"/>
    <w:rsid w:val="00F47D60"/>
    <w:rsid w:val="00F523B8"/>
    <w:rsid w:val="00F56431"/>
    <w:rsid w:val="00F6649F"/>
    <w:rsid w:val="00F71053"/>
    <w:rsid w:val="00F74E4D"/>
    <w:rsid w:val="00F94265"/>
    <w:rsid w:val="00FA0CBC"/>
    <w:rsid w:val="00FA135B"/>
    <w:rsid w:val="00FA2691"/>
    <w:rsid w:val="00FA55F8"/>
    <w:rsid w:val="00FC485C"/>
    <w:rsid w:val="00FC5C4B"/>
    <w:rsid w:val="00FD7E29"/>
    <w:rsid w:val="00FF0042"/>
    <w:rsid w:val="00FF2A86"/>
    <w:rsid w:val="00FF2AF2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semiHidden/>
    <w:unhideWhenUsed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1F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B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51F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1F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51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51F1"/>
    <w:rPr>
      <w:sz w:val="16"/>
      <w:szCs w:val="16"/>
    </w:rPr>
  </w:style>
  <w:style w:type="table" w:styleId="Tabela-Siatka">
    <w:name w:val="Table Grid"/>
    <w:basedOn w:val="Standardowy"/>
    <w:uiPriority w:val="59"/>
    <w:rsid w:val="00BD6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rsid w:val="006A74D0"/>
  </w:style>
  <w:style w:type="character" w:customStyle="1" w:styleId="medium">
    <w:name w:val="medium"/>
    <w:basedOn w:val="Domylnaczcionkaakapitu"/>
    <w:rsid w:val="006A74D0"/>
  </w:style>
  <w:style w:type="character" w:customStyle="1" w:styleId="big">
    <w:name w:val="big"/>
    <w:basedOn w:val="Domylnaczcionkaakapitu"/>
    <w:rsid w:val="006A74D0"/>
  </w:style>
  <w:style w:type="character" w:customStyle="1" w:styleId="articledate">
    <w:name w:val="articledate"/>
    <w:basedOn w:val="Domylnaczcionkaakapitu"/>
    <w:rsid w:val="006A74D0"/>
  </w:style>
  <w:style w:type="character" w:customStyle="1" w:styleId="extravote-count">
    <w:name w:val="extravote-count"/>
    <w:basedOn w:val="Domylnaczcionkaakapitu"/>
    <w:rsid w:val="00903A1B"/>
  </w:style>
  <w:style w:type="character" w:customStyle="1" w:styleId="created">
    <w:name w:val="created"/>
    <w:basedOn w:val="Domylnaczcionkaakapitu"/>
    <w:rsid w:val="00903A1B"/>
  </w:style>
  <w:style w:type="character" w:customStyle="1" w:styleId="comments-vote">
    <w:name w:val="comments-vote"/>
    <w:basedOn w:val="Domylnaczcionkaakapitu"/>
    <w:rsid w:val="00903A1B"/>
  </w:style>
  <w:style w:type="character" w:customStyle="1" w:styleId="vote-none">
    <w:name w:val="vote-none"/>
    <w:basedOn w:val="Domylnaczcionkaakapitu"/>
    <w:rsid w:val="00903A1B"/>
  </w:style>
  <w:style w:type="character" w:customStyle="1" w:styleId="comment-author">
    <w:name w:val="comment-author"/>
    <w:basedOn w:val="Domylnaczcionkaakapitu"/>
    <w:rsid w:val="00903A1B"/>
  </w:style>
  <w:style w:type="character" w:customStyle="1" w:styleId="comment-date">
    <w:name w:val="comment-date"/>
    <w:basedOn w:val="Domylnaczcionkaakapitu"/>
    <w:rsid w:val="00903A1B"/>
  </w:style>
  <w:style w:type="character" w:customStyle="1" w:styleId="vote-good">
    <w:name w:val="vote-good"/>
    <w:basedOn w:val="Domylnaczcionkaakapitu"/>
    <w:rsid w:val="00903A1B"/>
  </w:style>
  <w:style w:type="character" w:customStyle="1" w:styleId="vote-poor">
    <w:name w:val="vote-poor"/>
    <w:basedOn w:val="Domylnaczcionkaakapitu"/>
    <w:rsid w:val="00903A1B"/>
  </w:style>
  <w:style w:type="paragraph" w:customStyle="1" w:styleId="message">
    <w:name w:val="message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ldate2">
    <w:name w:val="jcl_date2"/>
    <w:basedOn w:val="Domylnaczcionkaakapitu"/>
    <w:rsid w:val="00903A1B"/>
  </w:style>
  <w:style w:type="character" w:customStyle="1" w:styleId="jcldate">
    <w:name w:val="jcl_date"/>
    <w:basedOn w:val="Domylnaczcionkaakapitu"/>
    <w:rsid w:val="00903A1B"/>
  </w:style>
  <w:style w:type="paragraph" w:customStyle="1" w:styleId="polllevel">
    <w:name w:val="polllevel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44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58B"/>
  </w:style>
  <w:style w:type="paragraph" w:styleId="Stopka">
    <w:name w:val="footer"/>
    <w:basedOn w:val="Normalny"/>
    <w:link w:val="StopkaZnak"/>
    <w:uiPriority w:val="99"/>
    <w:unhideWhenUsed/>
    <w:rsid w:val="003B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00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3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6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293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8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2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8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2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9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8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76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1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77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34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3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2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0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81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9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43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0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64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3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9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0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7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9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9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9848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0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0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4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03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3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4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8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4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1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2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64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9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0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7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8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0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zysko.bip.d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FB57-6D9D-47A1-A86A-C8261F91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4699</Words>
  <Characters>28198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u.wisniewska</cp:lastModifiedBy>
  <cp:revision>23</cp:revision>
  <cp:lastPrinted>2012-11-16T09:03:00Z</cp:lastPrinted>
  <dcterms:created xsi:type="dcterms:W3CDTF">2012-10-09T13:24:00Z</dcterms:created>
  <dcterms:modified xsi:type="dcterms:W3CDTF">2012-11-16T09:04:00Z</dcterms:modified>
</cp:coreProperties>
</file>