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08" w:rsidRPr="00CC40C8" w:rsidRDefault="00D75C08" w:rsidP="00D75C08">
      <w:pPr>
        <w:spacing w:line="360" w:lineRule="auto"/>
        <w:rPr>
          <w:rFonts w:ascii="Tahoma" w:hAnsi="Tahoma" w:cs="Tahoma"/>
          <w:b/>
          <w:bCs/>
        </w:rPr>
      </w:pPr>
    </w:p>
    <w:p w:rsidR="00D75C08" w:rsidRPr="00CC40C8" w:rsidRDefault="00D75C08" w:rsidP="00D75C08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13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2009</w:t>
      </w:r>
    </w:p>
    <w:p w:rsidR="00D75C08" w:rsidRPr="00CC40C8" w:rsidRDefault="00D75C08" w:rsidP="00D75C08">
      <w:pPr>
        <w:spacing w:line="360" w:lineRule="auto"/>
        <w:rPr>
          <w:rFonts w:ascii="Tahoma" w:hAnsi="Tahoma" w:cs="Tahoma"/>
          <w:b/>
          <w:bCs/>
        </w:rPr>
      </w:pPr>
    </w:p>
    <w:p w:rsidR="00D75C08" w:rsidRPr="00CC40C8" w:rsidRDefault="00D75C08" w:rsidP="00D75C08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Z posiedzenia Komisji Budżetu,</w:t>
      </w:r>
    </w:p>
    <w:p w:rsidR="00D75C08" w:rsidRPr="00CC40C8" w:rsidRDefault="00D75C08" w:rsidP="00D75C08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D75C08" w:rsidRPr="00CC40C8" w:rsidRDefault="00D75C08" w:rsidP="00D75C08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</w:t>
      </w:r>
    </w:p>
    <w:p w:rsidR="00D75C08" w:rsidRPr="00CC40C8" w:rsidRDefault="00D75C08" w:rsidP="00D75C08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14.12.2009</w:t>
      </w:r>
      <w:r w:rsidRPr="00CC40C8">
        <w:rPr>
          <w:rFonts w:ascii="Tahoma" w:hAnsi="Tahoma" w:cs="Tahoma"/>
          <w:b/>
          <w:bCs/>
        </w:rPr>
        <w:t xml:space="preserve">r </w:t>
      </w:r>
    </w:p>
    <w:p w:rsidR="00D75C08" w:rsidRPr="00CC40C8" w:rsidRDefault="00D75C08" w:rsidP="00D75C08">
      <w:pPr>
        <w:spacing w:line="360" w:lineRule="auto"/>
        <w:rPr>
          <w:rFonts w:ascii="Tahoma" w:hAnsi="Tahoma" w:cs="Tahoma"/>
        </w:rPr>
      </w:pPr>
    </w:p>
    <w:p w:rsidR="00D75C08" w:rsidRPr="00CC40C8" w:rsidRDefault="00D75C08" w:rsidP="00D75C08">
      <w:pPr>
        <w:spacing w:line="360" w:lineRule="auto"/>
        <w:rPr>
          <w:rFonts w:ascii="Tahoma" w:hAnsi="Tahoma" w:cs="Tahoma"/>
        </w:rPr>
      </w:pPr>
    </w:p>
    <w:p w:rsidR="00D75C08" w:rsidRPr="00CC40C8" w:rsidRDefault="00D75C08" w:rsidP="00D75C08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Przewodniczący Komisji – </w:t>
      </w:r>
      <w:r>
        <w:rPr>
          <w:rFonts w:ascii="Tahoma" w:hAnsi="Tahoma" w:cs="Tahoma"/>
        </w:rPr>
        <w:t xml:space="preserve">Jarosław </w:t>
      </w:r>
      <w:proofErr w:type="spellStart"/>
      <w:r>
        <w:rPr>
          <w:rFonts w:ascii="Tahoma" w:hAnsi="Tahoma" w:cs="Tahoma"/>
        </w:rPr>
        <w:t>Tarasiński</w:t>
      </w:r>
      <w:proofErr w:type="spellEnd"/>
    </w:p>
    <w:p w:rsidR="00D75C08" w:rsidRPr="00CC40C8" w:rsidRDefault="00D75C08" w:rsidP="00D75C08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D75C08" w:rsidRPr="00CC40C8" w:rsidRDefault="00D75C08" w:rsidP="00D75C08">
      <w:pPr>
        <w:spacing w:line="360" w:lineRule="auto"/>
        <w:rPr>
          <w:rFonts w:ascii="Tahoma" w:hAnsi="Tahoma" w:cs="Tahoma"/>
        </w:rPr>
      </w:pPr>
    </w:p>
    <w:p w:rsidR="00D75C08" w:rsidRPr="00CC40C8" w:rsidRDefault="00D75C08" w:rsidP="00D75C08">
      <w:pPr>
        <w:spacing w:line="360" w:lineRule="auto"/>
        <w:rPr>
          <w:rFonts w:ascii="Tahoma" w:hAnsi="Tahoma" w:cs="Tahoma"/>
        </w:rPr>
      </w:pPr>
    </w:p>
    <w:p w:rsidR="00D75C08" w:rsidRDefault="00D75C08" w:rsidP="00D75C08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D75C08" w:rsidRPr="00DF1714" w:rsidRDefault="00D75C08" w:rsidP="00D75C08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Wstępna analiza projektu budżetu miasta na 2010 rok.</w:t>
      </w:r>
    </w:p>
    <w:p w:rsidR="00D75C08" w:rsidRDefault="00D75C08" w:rsidP="00D75C08">
      <w:pPr>
        <w:spacing w:line="360" w:lineRule="auto"/>
        <w:rPr>
          <w:rFonts w:ascii="Tahoma" w:hAnsi="Tahoma" w:cs="Tahoma"/>
          <w:b/>
          <w:bCs/>
        </w:rPr>
      </w:pPr>
    </w:p>
    <w:p w:rsidR="00D75C08" w:rsidRDefault="00D75C08" w:rsidP="00D75C08">
      <w:pPr>
        <w:spacing w:line="360" w:lineRule="auto"/>
        <w:rPr>
          <w:rFonts w:ascii="Tahoma" w:hAnsi="Tahoma" w:cs="Tahoma"/>
          <w:b/>
          <w:bCs/>
        </w:rPr>
      </w:pPr>
    </w:p>
    <w:p w:rsidR="00D75C08" w:rsidRDefault="00D75C08" w:rsidP="00D75C0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D75C08" w:rsidRDefault="00D75C08" w:rsidP="00D75C08">
      <w:pPr>
        <w:spacing w:line="360" w:lineRule="auto"/>
        <w:rPr>
          <w:rFonts w:ascii="Tahoma" w:hAnsi="Tahoma" w:cs="Tahoma"/>
        </w:rPr>
      </w:pPr>
    </w:p>
    <w:p w:rsidR="00D75C08" w:rsidRDefault="00D75C08" w:rsidP="00D75C0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D75C08" w:rsidRPr="005D652D" w:rsidRDefault="00D75C08" w:rsidP="00D75C08"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D75C08" w:rsidRDefault="00D75C08" w:rsidP="00D75C08">
      <w:pPr>
        <w:spacing w:line="360" w:lineRule="auto"/>
        <w:rPr>
          <w:rFonts w:ascii="Tahoma" w:hAnsi="Tahoma" w:cs="Tahoma"/>
        </w:rPr>
      </w:pPr>
    </w:p>
    <w:p w:rsidR="00D75C08" w:rsidRDefault="00D75C08" w:rsidP="00D75C0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Projekt budżetu miasta na 2010 rok przedstawiła </w:t>
      </w:r>
      <w:r w:rsidRPr="008B2D83">
        <w:rPr>
          <w:rFonts w:ascii="Tahoma" w:hAnsi="Tahoma" w:cs="Tahoma"/>
          <w:b/>
        </w:rPr>
        <w:t xml:space="preserve">Skarbnik Miasta Magdalena </w:t>
      </w:r>
      <w:proofErr w:type="spellStart"/>
      <w:r w:rsidRPr="008B2D83">
        <w:rPr>
          <w:rFonts w:ascii="Tahoma" w:hAnsi="Tahoma" w:cs="Tahoma"/>
          <w:b/>
        </w:rPr>
        <w:t>Grzmil</w:t>
      </w:r>
      <w:proofErr w:type="spellEnd"/>
      <w:r>
        <w:rPr>
          <w:rFonts w:ascii="Tahoma" w:hAnsi="Tahoma" w:cs="Tahoma"/>
        </w:rPr>
        <w:t>.</w:t>
      </w:r>
    </w:p>
    <w:p w:rsidR="00D75C08" w:rsidRDefault="00D75C08" w:rsidP="00D75C0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Nadmieniła , że w dochodach subwencja jest wyższa, część wyrównawcza jest wyższa niż w pierwotnym planie na 2009 rok , część równoważąca jest mniejsza niż w pierwotnym planie na 2009 natomiast wyższa niż w pierwotnym planie na 2009 rok jest część oświatowa.</w:t>
      </w:r>
    </w:p>
    <w:p w:rsidR="00D75C08" w:rsidRDefault="00D75C08" w:rsidP="00D75C08">
      <w:pPr>
        <w:spacing w:line="360" w:lineRule="auto"/>
        <w:rPr>
          <w:rFonts w:ascii="Tahoma" w:hAnsi="Tahoma" w:cs="Tahoma"/>
        </w:rPr>
      </w:pPr>
      <w:r w:rsidRPr="008B2D83">
        <w:rPr>
          <w:rFonts w:ascii="Tahoma" w:hAnsi="Tahoma" w:cs="Tahoma"/>
          <w:b/>
        </w:rPr>
        <w:t xml:space="preserve">Mieczysław Sadza Radny Rady Miasta </w:t>
      </w:r>
      <w:r>
        <w:rPr>
          <w:rFonts w:ascii="Tahoma" w:hAnsi="Tahoma" w:cs="Tahoma"/>
        </w:rPr>
        <w:t>– zauważył , że dochody z majątku gminy zaplanowane są na kwotę 10.000.000 zł. Zapytał jaki majątek gminy brany jest pod uwagę do sprzedaży ?</w:t>
      </w:r>
    </w:p>
    <w:p w:rsidR="00D75C08" w:rsidRDefault="00D75C08" w:rsidP="00D75C08">
      <w:pPr>
        <w:spacing w:line="360" w:lineRule="auto"/>
        <w:rPr>
          <w:rFonts w:ascii="Tahoma" w:hAnsi="Tahoma" w:cs="Tahoma"/>
        </w:rPr>
      </w:pPr>
      <w:r w:rsidRPr="008B2D83">
        <w:rPr>
          <w:rFonts w:ascii="Tahoma" w:hAnsi="Tahoma" w:cs="Tahoma"/>
          <w:b/>
        </w:rPr>
        <w:lastRenderedPageBreak/>
        <w:t xml:space="preserve">Skarbnik Miasta Magdalena </w:t>
      </w:r>
      <w:proofErr w:type="spellStart"/>
      <w:r w:rsidRPr="008B2D83">
        <w:rPr>
          <w:rFonts w:ascii="Tahoma" w:hAnsi="Tahoma" w:cs="Tahoma"/>
          <w:b/>
        </w:rPr>
        <w:t>Grzmil</w:t>
      </w:r>
      <w:proofErr w:type="spellEnd"/>
      <w:r w:rsidRPr="008B2D83">
        <w:rPr>
          <w:rFonts w:ascii="Tahoma" w:hAnsi="Tahoma" w:cs="Tahoma"/>
          <w:b/>
        </w:rPr>
        <w:t>-</w:t>
      </w:r>
      <w:r>
        <w:rPr>
          <w:rFonts w:ascii="Tahoma" w:hAnsi="Tahoma" w:cs="Tahoma"/>
        </w:rPr>
        <w:t xml:space="preserve"> odpowiedziała ,że na kwotę zaplanowanych wpływów ze sprzedaży składników majątkowych  przewidziana jest kwota 9.180.000 zł. Do sprzedaży przewidziany jest teren przy ul. Niepodległości koło </w:t>
      </w:r>
      <w:proofErr w:type="spellStart"/>
      <w:r>
        <w:rPr>
          <w:rFonts w:ascii="Tahoma" w:hAnsi="Tahoma" w:cs="Tahoma"/>
        </w:rPr>
        <w:t>Lidla</w:t>
      </w:r>
      <w:proofErr w:type="spellEnd"/>
      <w:r>
        <w:rPr>
          <w:rFonts w:ascii="Tahoma" w:hAnsi="Tahoma" w:cs="Tahoma"/>
        </w:rPr>
        <w:t xml:space="preserve">,  tereny po ZM MESKO , ośrodek </w:t>
      </w:r>
      <w:proofErr w:type="spellStart"/>
      <w:r>
        <w:rPr>
          <w:rFonts w:ascii="Tahoma" w:hAnsi="Tahoma" w:cs="Tahoma"/>
        </w:rPr>
        <w:t>Bernatka</w:t>
      </w:r>
      <w:proofErr w:type="spellEnd"/>
      <w:r>
        <w:rPr>
          <w:rFonts w:ascii="Tahoma" w:hAnsi="Tahoma" w:cs="Tahoma"/>
        </w:rPr>
        <w:t xml:space="preserve">, prawdopodobnie działka przy ulicach Sokolej róg Tysiąclecia. </w:t>
      </w:r>
    </w:p>
    <w:p w:rsidR="00D75C08" w:rsidRDefault="00D75C08" w:rsidP="00D75C08">
      <w:pPr>
        <w:spacing w:line="360" w:lineRule="auto"/>
        <w:rPr>
          <w:rFonts w:ascii="Tahoma" w:hAnsi="Tahoma" w:cs="Tahoma"/>
        </w:rPr>
      </w:pPr>
      <w:r w:rsidRPr="00B3765B">
        <w:rPr>
          <w:rFonts w:ascii="Tahoma" w:hAnsi="Tahoma" w:cs="Tahoma"/>
          <w:b/>
        </w:rPr>
        <w:t>Radny Rady Miasta Stanisław Szymonik</w:t>
      </w:r>
      <w:r>
        <w:rPr>
          <w:rFonts w:ascii="Tahoma" w:hAnsi="Tahoma" w:cs="Tahoma"/>
        </w:rPr>
        <w:t xml:space="preserve"> – wniósł aby ująć w programie wydatków  środki na wieloletni plan inwestycyjny  tematyki ulicy Spółdzielczej.</w:t>
      </w:r>
    </w:p>
    <w:p w:rsidR="00D75C08" w:rsidRDefault="00D75C08" w:rsidP="00D75C08">
      <w:pPr>
        <w:spacing w:line="360" w:lineRule="auto"/>
        <w:rPr>
          <w:rFonts w:ascii="Tahoma" w:hAnsi="Tahoma" w:cs="Tahoma"/>
        </w:rPr>
      </w:pPr>
    </w:p>
    <w:p w:rsidR="00D75C08" w:rsidRDefault="00D75C08" w:rsidP="00D75C08">
      <w:pPr>
        <w:spacing w:line="360" w:lineRule="auto"/>
        <w:rPr>
          <w:rFonts w:ascii="Tahoma" w:hAnsi="Tahoma" w:cs="Tahoma"/>
        </w:rPr>
      </w:pPr>
      <w:r w:rsidRPr="00B3765B">
        <w:rPr>
          <w:rFonts w:ascii="Tahoma" w:hAnsi="Tahoma" w:cs="Tahoma"/>
          <w:b/>
        </w:rPr>
        <w:t>Radny Rady Miasta Waldemar Mazur</w:t>
      </w:r>
      <w:r>
        <w:rPr>
          <w:rFonts w:ascii="Tahoma" w:hAnsi="Tahoma" w:cs="Tahoma"/>
        </w:rPr>
        <w:t xml:space="preserve"> – stwierdził ,że pracując dalej nad projektem budżetu przydałyby się dodatkowe informacje takie jak porównanie z rokiem ubiegłym , prognozy porównawcze oraz uzasadnienie.</w:t>
      </w:r>
    </w:p>
    <w:p w:rsidR="00D75C08" w:rsidRDefault="00D75C08" w:rsidP="00D75C08">
      <w:pPr>
        <w:spacing w:line="360" w:lineRule="auto"/>
        <w:rPr>
          <w:rFonts w:ascii="Tahoma" w:hAnsi="Tahoma" w:cs="Tahoma"/>
        </w:rPr>
      </w:pPr>
    </w:p>
    <w:p w:rsidR="00D75C08" w:rsidRDefault="00D75C08" w:rsidP="00D75C0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Protokół sporządziła </w:t>
      </w:r>
    </w:p>
    <w:p w:rsidR="00D75C08" w:rsidRPr="008B2D83" w:rsidRDefault="00D75C08" w:rsidP="00D75C08">
      <w:pPr>
        <w:spacing w:line="360" w:lineRule="auto"/>
        <w:rPr>
          <w:rFonts w:ascii="Tahoma" w:hAnsi="Tahoma" w:cs="Tahoma"/>
        </w:rPr>
      </w:pPr>
    </w:p>
    <w:p w:rsidR="00D75C08" w:rsidRPr="00CC40C8" w:rsidRDefault="00D75C08" w:rsidP="00D75C08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D75C08" w:rsidRDefault="00D75C08" w:rsidP="00D75C08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</w:t>
      </w:r>
    </w:p>
    <w:p w:rsidR="00D75C08" w:rsidRPr="0017118C" w:rsidRDefault="00D75C08" w:rsidP="00D75C08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 w:rsidRPr="0017118C">
        <w:rPr>
          <w:rFonts w:ascii="Tahoma" w:hAnsi="Tahoma" w:cs="Tahoma"/>
          <w:b/>
        </w:rPr>
        <w:t>Przewodniczący Komisji</w:t>
      </w:r>
    </w:p>
    <w:p w:rsidR="00D75C08" w:rsidRPr="0017118C" w:rsidRDefault="00D75C08" w:rsidP="00D75C08">
      <w:pPr>
        <w:rPr>
          <w:rFonts w:ascii="Tahoma" w:hAnsi="Tahoma" w:cs="Tahoma"/>
          <w:b/>
        </w:rPr>
      </w:pPr>
      <w:r w:rsidRPr="0017118C">
        <w:rPr>
          <w:rFonts w:ascii="Tahoma" w:hAnsi="Tahoma" w:cs="Tahoma"/>
          <w:b/>
        </w:rPr>
        <w:t xml:space="preserve">  </w:t>
      </w:r>
    </w:p>
    <w:p w:rsidR="00D75C08" w:rsidRPr="0017118C" w:rsidRDefault="00D75C08" w:rsidP="00D75C08">
      <w:pPr>
        <w:rPr>
          <w:rFonts w:ascii="Tahoma" w:hAnsi="Tahoma" w:cs="Tahoma"/>
          <w:b/>
        </w:rPr>
      </w:pPr>
      <w:r w:rsidRPr="0017118C">
        <w:rPr>
          <w:rFonts w:ascii="Tahoma" w:hAnsi="Tahoma" w:cs="Tahoma"/>
          <w:b/>
        </w:rPr>
        <w:t xml:space="preserve">                                                                    </w:t>
      </w:r>
      <w:r>
        <w:rPr>
          <w:rFonts w:ascii="Tahoma" w:hAnsi="Tahoma" w:cs="Tahoma"/>
          <w:b/>
        </w:rPr>
        <w:t xml:space="preserve">     </w:t>
      </w:r>
      <w:r w:rsidRPr="0017118C">
        <w:rPr>
          <w:rFonts w:ascii="Tahoma" w:hAnsi="Tahoma" w:cs="Tahoma"/>
          <w:b/>
        </w:rPr>
        <w:t xml:space="preserve"> Jarosław </w:t>
      </w:r>
      <w:proofErr w:type="spellStart"/>
      <w:r w:rsidRPr="0017118C">
        <w:rPr>
          <w:rFonts w:ascii="Tahoma" w:hAnsi="Tahoma" w:cs="Tahoma"/>
          <w:b/>
        </w:rPr>
        <w:t>Tarasiński</w:t>
      </w:r>
      <w:proofErr w:type="spellEnd"/>
      <w:r w:rsidRPr="0017118C">
        <w:rPr>
          <w:rFonts w:ascii="Tahoma" w:hAnsi="Tahoma" w:cs="Tahoma"/>
          <w:b/>
        </w:rPr>
        <w:t xml:space="preserve">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C08"/>
    <w:rsid w:val="006C676F"/>
    <w:rsid w:val="00B12C91"/>
    <w:rsid w:val="00D7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2011-02-28T09:07:00Z</dcterms:created>
  <dcterms:modified xsi:type="dcterms:W3CDTF">2011-02-28T09:07:00Z</dcterms:modified>
</cp:coreProperties>
</file>