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9C" w:rsidRDefault="0056349C" w:rsidP="0056349C">
      <w:pPr>
        <w:spacing w:line="360" w:lineRule="auto"/>
        <w:jc w:val="center"/>
        <w:rPr>
          <w:b/>
          <w:sz w:val="24"/>
        </w:rPr>
      </w:pPr>
      <w:r>
        <w:rPr>
          <w:b/>
          <w:sz w:val="24"/>
        </w:rPr>
        <w:t>Protokół Nr  7 / 2011</w:t>
      </w:r>
    </w:p>
    <w:p w:rsidR="0056349C" w:rsidRDefault="0056349C" w:rsidP="0056349C">
      <w:pPr>
        <w:spacing w:line="360" w:lineRule="auto"/>
        <w:jc w:val="center"/>
        <w:rPr>
          <w:b/>
          <w:sz w:val="24"/>
        </w:rPr>
      </w:pPr>
      <w:r>
        <w:rPr>
          <w:b/>
          <w:sz w:val="24"/>
        </w:rPr>
        <w:t>z posiedzenia Komisji Gospodarki Komunalnej i Mieszkaniowej</w:t>
      </w:r>
    </w:p>
    <w:p w:rsidR="0056349C" w:rsidRDefault="0056349C" w:rsidP="0056349C">
      <w:pPr>
        <w:spacing w:line="360" w:lineRule="auto"/>
        <w:jc w:val="center"/>
        <w:rPr>
          <w:b/>
          <w:sz w:val="24"/>
        </w:rPr>
      </w:pPr>
      <w:r>
        <w:rPr>
          <w:b/>
          <w:sz w:val="24"/>
        </w:rPr>
        <w:t>Rady Miasta Skarżyska-Kamiennej</w:t>
      </w:r>
    </w:p>
    <w:p w:rsidR="0056349C" w:rsidRPr="002E5711" w:rsidRDefault="0056349C" w:rsidP="0056349C">
      <w:pPr>
        <w:spacing w:line="360" w:lineRule="auto"/>
        <w:jc w:val="center"/>
        <w:rPr>
          <w:b/>
          <w:sz w:val="24"/>
          <w:u w:val="single"/>
        </w:rPr>
      </w:pPr>
    </w:p>
    <w:p w:rsidR="0056349C" w:rsidRPr="002E5711" w:rsidRDefault="0056349C" w:rsidP="0056349C">
      <w:pPr>
        <w:spacing w:line="360" w:lineRule="auto"/>
        <w:jc w:val="center"/>
        <w:rPr>
          <w:b/>
          <w:sz w:val="24"/>
          <w:u w:val="single"/>
        </w:rPr>
      </w:pPr>
      <w:r w:rsidRPr="002E5711">
        <w:rPr>
          <w:b/>
          <w:sz w:val="24"/>
          <w:u w:val="single"/>
        </w:rPr>
        <w:t xml:space="preserve">z dnia </w:t>
      </w:r>
      <w:r>
        <w:rPr>
          <w:b/>
          <w:sz w:val="24"/>
          <w:u w:val="single"/>
        </w:rPr>
        <w:t xml:space="preserve"> 16 maja  2011</w:t>
      </w:r>
      <w:r w:rsidRPr="002E5711">
        <w:rPr>
          <w:b/>
          <w:sz w:val="24"/>
          <w:u w:val="single"/>
        </w:rPr>
        <w:t xml:space="preserve"> r.</w:t>
      </w:r>
    </w:p>
    <w:p w:rsidR="0056349C" w:rsidRDefault="0056349C" w:rsidP="0056349C">
      <w:pPr>
        <w:spacing w:line="360" w:lineRule="auto"/>
        <w:rPr>
          <w:sz w:val="24"/>
        </w:rPr>
      </w:pPr>
    </w:p>
    <w:p w:rsidR="0056349C" w:rsidRDefault="0056349C" w:rsidP="0056349C">
      <w:pPr>
        <w:spacing w:line="360" w:lineRule="auto"/>
        <w:rPr>
          <w:sz w:val="24"/>
        </w:rPr>
      </w:pPr>
    </w:p>
    <w:p w:rsidR="0056349C" w:rsidRDefault="0056349C" w:rsidP="0056349C">
      <w:pPr>
        <w:spacing w:line="360" w:lineRule="auto"/>
        <w:rPr>
          <w:sz w:val="24"/>
        </w:rPr>
      </w:pPr>
      <w:r>
        <w:rPr>
          <w:sz w:val="24"/>
        </w:rPr>
        <w:t>Posiedzenie prowadził p. Konrad Sokół    – Przewodniczący Komisji .</w:t>
      </w:r>
    </w:p>
    <w:p w:rsidR="0056349C" w:rsidRDefault="0056349C" w:rsidP="0056349C">
      <w:pPr>
        <w:spacing w:line="360" w:lineRule="auto"/>
        <w:rPr>
          <w:sz w:val="24"/>
        </w:rPr>
      </w:pPr>
      <w:r>
        <w:rPr>
          <w:sz w:val="24"/>
        </w:rPr>
        <w:t>W posiedzeniu udział wzięli:</w:t>
      </w:r>
    </w:p>
    <w:p w:rsidR="0056349C" w:rsidRDefault="0056349C" w:rsidP="0056349C">
      <w:pPr>
        <w:numPr>
          <w:ilvl w:val="0"/>
          <w:numId w:val="1"/>
        </w:numPr>
        <w:spacing w:line="360" w:lineRule="auto"/>
        <w:rPr>
          <w:sz w:val="24"/>
        </w:rPr>
      </w:pPr>
      <w:r>
        <w:rPr>
          <w:sz w:val="24"/>
        </w:rPr>
        <w:t>członkowie Komisji wg listy obecności,</w:t>
      </w:r>
    </w:p>
    <w:p w:rsidR="0056349C" w:rsidRDefault="0056349C" w:rsidP="0056349C">
      <w:pPr>
        <w:numPr>
          <w:ilvl w:val="0"/>
          <w:numId w:val="1"/>
        </w:numPr>
        <w:spacing w:line="360" w:lineRule="auto"/>
        <w:rPr>
          <w:sz w:val="24"/>
        </w:rPr>
      </w:pPr>
      <w:r>
        <w:rPr>
          <w:sz w:val="24"/>
        </w:rPr>
        <w:t>zaproszeni goście wg listy obecności.</w:t>
      </w:r>
    </w:p>
    <w:p w:rsidR="0056349C" w:rsidRDefault="0056349C" w:rsidP="0056349C">
      <w:pPr>
        <w:spacing w:line="360" w:lineRule="auto"/>
        <w:rPr>
          <w:sz w:val="24"/>
        </w:rPr>
      </w:pPr>
    </w:p>
    <w:p w:rsidR="0056349C" w:rsidRPr="00D44F81" w:rsidRDefault="0056349C" w:rsidP="0056349C">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9E1716" w:rsidRDefault="009E1716" w:rsidP="009E1716">
      <w:pPr>
        <w:pStyle w:val="Akapitzlist"/>
        <w:spacing w:after="0"/>
        <w:ind w:left="0"/>
        <w:jc w:val="both"/>
        <w:rPr>
          <w:rFonts w:ascii="Times New Roman" w:eastAsia="Times New Roman" w:hAnsi="Times New Roman" w:cs="Times New Roman"/>
          <w:sz w:val="20"/>
          <w:szCs w:val="20"/>
          <w:lang w:eastAsia="pl-PL"/>
        </w:rPr>
      </w:pPr>
    </w:p>
    <w:p w:rsidR="009E1716" w:rsidRPr="009E1716" w:rsidRDefault="009E1716" w:rsidP="009E1716">
      <w:pPr>
        <w:pStyle w:val="Akapitzlist"/>
        <w:spacing w:after="0"/>
        <w:ind w:left="0"/>
        <w:jc w:val="both"/>
        <w:rPr>
          <w:rFonts w:ascii="Times New Roman" w:eastAsia="Calibri" w:hAnsi="Times New Roman" w:cs="Times New Roman"/>
          <w:sz w:val="24"/>
          <w:szCs w:val="24"/>
        </w:rPr>
      </w:pPr>
      <w:r>
        <w:rPr>
          <w:rFonts w:ascii="Times New Roman" w:eastAsia="Times New Roman" w:hAnsi="Times New Roman" w:cs="Times New Roman"/>
          <w:sz w:val="20"/>
          <w:szCs w:val="20"/>
          <w:lang w:eastAsia="pl-PL"/>
        </w:rPr>
        <w:t xml:space="preserve">1.    </w:t>
      </w:r>
      <w:r w:rsidRPr="009E1716">
        <w:rPr>
          <w:rFonts w:ascii="Times New Roman" w:eastAsia="Calibri" w:hAnsi="Times New Roman" w:cs="Times New Roman"/>
          <w:sz w:val="24"/>
          <w:szCs w:val="24"/>
        </w:rPr>
        <w:t>Otwarcie posiedzenia komisji i przyjęcie porządku obrad.</w:t>
      </w:r>
    </w:p>
    <w:p w:rsidR="009E1716" w:rsidRPr="009E1716" w:rsidRDefault="009E1716" w:rsidP="009E1716">
      <w:pPr>
        <w:spacing w:line="276" w:lineRule="auto"/>
        <w:ind w:left="426" w:hanging="426"/>
        <w:jc w:val="both"/>
        <w:rPr>
          <w:rFonts w:eastAsia="Calibri"/>
          <w:sz w:val="24"/>
          <w:szCs w:val="24"/>
        </w:rPr>
      </w:pPr>
      <w:r w:rsidRPr="009E1716">
        <w:rPr>
          <w:rFonts w:eastAsia="Calibri"/>
          <w:sz w:val="24"/>
          <w:szCs w:val="24"/>
        </w:rPr>
        <w:t>2</w:t>
      </w:r>
      <w:r>
        <w:rPr>
          <w:rFonts w:eastAsia="Calibri"/>
          <w:sz w:val="24"/>
          <w:szCs w:val="24"/>
        </w:rPr>
        <w:t xml:space="preserve">. </w:t>
      </w:r>
      <w:r w:rsidRPr="009E1716">
        <w:rPr>
          <w:rFonts w:eastAsia="Calibri"/>
          <w:sz w:val="24"/>
          <w:szCs w:val="24"/>
        </w:rPr>
        <w:t>Omówienie propozycji Prezydenta w zakresie budownictwa komunalnego oraz lokali socjalnych.</w:t>
      </w:r>
    </w:p>
    <w:p w:rsidR="009E1716" w:rsidRPr="009E1716" w:rsidRDefault="009E1716" w:rsidP="009E1716">
      <w:pPr>
        <w:spacing w:line="276" w:lineRule="auto"/>
        <w:jc w:val="both"/>
        <w:rPr>
          <w:rFonts w:eastAsia="Calibri"/>
          <w:sz w:val="24"/>
          <w:szCs w:val="24"/>
        </w:rPr>
      </w:pPr>
      <w:r w:rsidRPr="009E1716">
        <w:rPr>
          <w:rFonts w:eastAsia="Calibri"/>
          <w:sz w:val="24"/>
          <w:szCs w:val="24"/>
        </w:rPr>
        <w:t xml:space="preserve">3. </w:t>
      </w:r>
      <w:r>
        <w:rPr>
          <w:rFonts w:eastAsia="Calibri"/>
          <w:sz w:val="24"/>
          <w:szCs w:val="24"/>
        </w:rPr>
        <w:t xml:space="preserve">  </w:t>
      </w:r>
      <w:r w:rsidRPr="009E1716">
        <w:rPr>
          <w:rFonts w:eastAsia="Calibri"/>
          <w:sz w:val="24"/>
          <w:szCs w:val="24"/>
        </w:rPr>
        <w:t>Rozpatrzenie projektów uchwał wchodzących na sesję w dniu 19 maja 2011r.</w:t>
      </w:r>
    </w:p>
    <w:p w:rsidR="009E1716" w:rsidRPr="009E1716" w:rsidRDefault="009E1716" w:rsidP="009E1716">
      <w:pPr>
        <w:spacing w:line="276" w:lineRule="auto"/>
        <w:jc w:val="both"/>
        <w:rPr>
          <w:sz w:val="24"/>
          <w:szCs w:val="24"/>
        </w:rPr>
      </w:pPr>
      <w:r w:rsidRPr="009E1716">
        <w:rPr>
          <w:rFonts w:eastAsia="Calibri"/>
          <w:sz w:val="24"/>
          <w:szCs w:val="24"/>
        </w:rPr>
        <w:t>4.   Sprawy różne</w:t>
      </w:r>
    </w:p>
    <w:p w:rsidR="0056349C" w:rsidRPr="009E1716" w:rsidRDefault="0056349C" w:rsidP="009E1716">
      <w:pPr>
        <w:autoSpaceDE w:val="0"/>
        <w:autoSpaceDN w:val="0"/>
        <w:rPr>
          <w:sz w:val="24"/>
          <w:szCs w:val="24"/>
        </w:rPr>
      </w:pPr>
    </w:p>
    <w:p w:rsidR="0056349C" w:rsidRPr="00D44F81" w:rsidRDefault="0056349C" w:rsidP="0056349C">
      <w:pPr>
        <w:autoSpaceDE w:val="0"/>
        <w:autoSpaceDN w:val="0"/>
        <w:rPr>
          <w:sz w:val="24"/>
          <w:szCs w:val="24"/>
        </w:rPr>
      </w:pPr>
    </w:p>
    <w:p w:rsidR="0056349C" w:rsidRPr="00D44F81" w:rsidRDefault="0056349C" w:rsidP="0056349C">
      <w:pPr>
        <w:keepNext/>
        <w:autoSpaceDE w:val="0"/>
        <w:autoSpaceDN w:val="0"/>
        <w:jc w:val="center"/>
        <w:outlineLvl w:val="1"/>
        <w:rPr>
          <w:b/>
          <w:bCs/>
          <w:sz w:val="24"/>
          <w:szCs w:val="24"/>
          <w:u w:val="single"/>
        </w:rPr>
      </w:pPr>
      <w:r w:rsidRPr="00D44F81">
        <w:rPr>
          <w:b/>
          <w:bCs/>
          <w:sz w:val="24"/>
          <w:szCs w:val="24"/>
          <w:u w:val="single"/>
        </w:rPr>
        <w:t>Streszczenie posiedzenia</w:t>
      </w:r>
    </w:p>
    <w:p w:rsidR="0056349C" w:rsidRDefault="0056349C" w:rsidP="0056349C">
      <w:pPr>
        <w:spacing w:line="360" w:lineRule="auto"/>
        <w:rPr>
          <w:sz w:val="24"/>
        </w:rPr>
      </w:pPr>
    </w:p>
    <w:p w:rsidR="0056349C" w:rsidRDefault="009E1716" w:rsidP="009E1716">
      <w:pPr>
        <w:spacing w:line="276" w:lineRule="auto"/>
        <w:rPr>
          <w:b/>
          <w:sz w:val="24"/>
        </w:rPr>
      </w:pPr>
      <w:r>
        <w:rPr>
          <w:b/>
          <w:sz w:val="24"/>
        </w:rPr>
        <w:t xml:space="preserve">Ad. </w:t>
      </w:r>
      <w:proofErr w:type="spellStart"/>
      <w:r>
        <w:rPr>
          <w:b/>
          <w:sz w:val="24"/>
        </w:rPr>
        <w:t>pkt</w:t>
      </w:r>
      <w:proofErr w:type="spellEnd"/>
      <w:r w:rsidR="0056349C" w:rsidRPr="009E1716">
        <w:rPr>
          <w:b/>
          <w:sz w:val="24"/>
        </w:rPr>
        <w:t xml:space="preserve"> 1.</w:t>
      </w:r>
    </w:p>
    <w:p w:rsidR="009E1716" w:rsidRDefault="009E1716" w:rsidP="009E1716">
      <w:pPr>
        <w:spacing w:line="276" w:lineRule="auto"/>
        <w:rPr>
          <w:b/>
          <w:sz w:val="24"/>
        </w:rPr>
      </w:pPr>
    </w:p>
    <w:p w:rsidR="009E1716" w:rsidRDefault="009E1716" w:rsidP="009E1716">
      <w:pPr>
        <w:spacing w:line="276" w:lineRule="auto"/>
        <w:jc w:val="both"/>
        <w:rPr>
          <w:sz w:val="24"/>
        </w:rPr>
      </w:pPr>
      <w:r>
        <w:rPr>
          <w:sz w:val="24"/>
        </w:rPr>
        <w:t>P. Konrad Sokół – przewodniczący komisji otwierając posiedzenie powitał wszystkich zebranych. Następnie przedstawił porządek obrad, który w wyniku głosowania został przyjęty jednogłośnie  (4 głosy „za”).</w:t>
      </w:r>
    </w:p>
    <w:p w:rsidR="009E1716" w:rsidRDefault="009E1716" w:rsidP="009E1716">
      <w:pPr>
        <w:spacing w:line="276" w:lineRule="auto"/>
        <w:jc w:val="both"/>
        <w:rPr>
          <w:sz w:val="24"/>
        </w:rPr>
      </w:pPr>
    </w:p>
    <w:p w:rsidR="009E1716" w:rsidRDefault="009E1716" w:rsidP="009E1716">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9E1716" w:rsidRDefault="009E1716" w:rsidP="009E1716">
      <w:pPr>
        <w:spacing w:line="276" w:lineRule="auto"/>
        <w:jc w:val="both"/>
        <w:rPr>
          <w:b/>
          <w:sz w:val="24"/>
        </w:rPr>
      </w:pPr>
    </w:p>
    <w:p w:rsidR="009E1716" w:rsidRDefault="009E1716" w:rsidP="009E1716">
      <w:pPr>
        <w:spacing w:line="276" w:lineRule="auto"/>
        <w:jc w:val="both"/>
        <w:rPr>
          <w:sz w:val="24"/>
        </w:rPr>
      </w:pPr>
      <w:r>
        <w:rPr>
          <w:sz w:val="24"/>
        </w:rPr>
        <w:t>P. Konrad Sokół – przewodniczący komisji zwrócił się do Prezydenta Miasta – P. Romana Wojcieszka o informacje  na temat budownictwa komunalnego oraz lokali socjalnych.</w:t>
      </w:r>
    </w:p>
    <w:p w:rsidR="009E1716" w:rsidRDefault="009E1716" w:rsidP="009E1716">
      <w:pPr>
        <w:spacing w:line="276" w:lineRule="auto"/>
        <w:jc w:val="both"/>
        <w:rPr>
          <w:sz w:val="24"/>
        </w:rPr>
      </w:pPr>
    </w:p>
    <w:p w:rsidR="009E1716" w:rsidRDefault="00F91968" w:rsidP="009E1716">
      <w:pPr>
        <w:spacing w:line="276" w:lineRule="auto"/>
        <w:jc w:val="both"/>
        <w:rPr>
          <w:sz w:val="24"/>
        </w:rPr>
      </w:pPr>
      <w:r>
        <w:rPr>
          <w:sz w:val="24"/>
        </w:rPr>
        <w:t>P. Roman Wojcieszek - Prezydent Miasta poinformował na wstępie, że obowiązki gminy           w zakresie budownictwa komunalnego i lokali socjalnych są skierowane głównie na budowę       i odzysk mieszkań socjalnych. Osoby ubiegające się o przydział lokalu kwalifikowane są pod względem dochodu, i tak osoby o niskich dochodach mogą ubiegać się o lokal socjalny a             z wyższym dochodem ubiegają się o lokal mieszkalny – wyższy standardem.</w:t>
      </w:r>
    </w:p>
    <w:p w:rsidR="00F91968" w:rsidRDefault="00F91968" w:rsidP="009E1716">
      <w:pPr>
        <w:spacing w:line="276" w:lineRule="auto"/>
        <w:jc w:val="both"/>
        <w:rPr>
          <w:sz w:val="24"/>
        </w:rPr>
      </w:pPr>
      <w:r>
        <w:rPr>
          <w:sz w:val="24"/>
        </w:rPr>
        <w:t>Ogólnie osób oczekujących</w:t>
      </w:r>
      <w:r w:rsidR="009851D1">
        <w:rPr>
          <w:sz w:val="24"/>
        </w:rPr>
        <w:t xml:space="preserve"> </w:t>
      </w:r>
      <w:r w:rsidR="00AD34EA">
        <w:rPr>
          <w:sz w:val="24"/>
        </w:rPr>
        <w:t>na lokale</w:t>
      </w:r>
      <w:r w:rsidR="004143B2">
        <w:rPr>
          <w:sz w:val="24"/>
        </w:rPr>
        <w:t xml:space="preserve"> socjalne jest około 200. Program gospodarowania mieszkaniowym zasobem gminy oraz Uchwała Rady Miasta poprzedniej kadencji nie zakładają budowy lokali mieszkalnych, a jedynie lokali socjalnych. Program jest optymistyczny – nie jest </w:t>
      </w:r>
      <w:r w:rsidR="004143B2">
        <w:rPr>
          <w:sz w:val="24"/>
        </w:rPr>
        <w:lastRenderedPageBreak/>
        <w:t xml:space="preserve">już realizowany. W budżecie tego roku są zabezpieczone środki na budowę 2-óch budynków socjalnych, czyli na 24 mieszkania socjalne. Będą to takie same mieszkania, jak w oddanym w poprzednim roku budynku przy ul. Sportowej. </w:t>
      </w:r>
      <w:r w:rsidR="004505DC">
        <w:rPr>
          <w:sz w:val="24"/>
        </w:rPr>
        <w:t xml:space="preserve">Docelowo w tym obszarze planowanych jest 7 budynków. </w:t>
      </w:r>
      <w:r w:rsidR="004143B2">
        <w:rPr>
          <w:sz w:val="24"/>
        </w:rPr>
        <w:t>Zakończenie budowy tych dwóch budynków planowane jest w tym roku.</w:t>
      </w:r>
      <w:r w:rsidR="004505DC">
        <w:rPr>
          <w:sz w:val="24"/>
        </w:rPr>
        <w:t xml:space="preserve"> Następnie w tym roku odbędzie się przetarg na dalsze dwa budynki, które będą budowane w przyszłym roku.</w:t>
      </w:r>
    </w:p>
    <w:p w:rsidR="004505DC" w:rsidRDefault="004505DC" w:rsidP="009E1716">
      <w:pPr>
        <w:spacing w:line="276" w:lineRule="auto"/>
        <w:jc w:val="both"/>
        <w:rPr>
          <w:sz w:val="24"/>
        </w:rPr>
      </w:pPr>
      <w:r>
        <w:rPr>
          <w:sz w:val="24"/>
        </w:rPr>
        <w:t>Prezydent podkreślił, że główną koncepcją jest przenoszenie do nowo wybudowanych lokali ludzi o wyższej kulturze bycia z gorszych warunków a dłużników do tych lokali gorszych.</w:t>
      </w:r>
    </w:p>
    <w:p w:rsidR="004505DC" w:rsidRPr="004505DC" w:rsidRDefault="004505DC" w:rsidP="009E1716">
      <w:pPr>
        <w:spacing w:line="276" w:lineRule="auto"/>
        <w:jc w:val="both"/>
        <w:rPr>
          <w:sz w:val="24"/>
        </w:rPr>
      </w:pPr>
      <w:r>
        <w:rPr>
          <w:sz w:val="24"/>
        </w:rPr>
        <w:t>Ponadto w okolicach m-ca sierpnia w planie jest projekt 2-óch budynków, ale o innej nieco strukturze mieszkań, jak do tej pory. Uzasadnione jest to tym, że bardzo dużo osób samotnych stara się o mieszkania socjalne, tak więc będą to lokale do 30m</w:t>
      </w:r>
      <w:r>
        <w:rPr>
          <w:sz w:val="24"/>
          <w:vertAlign w:val="superscript"/>
        </w:rPr>
        <w:t>2</w:t>
      </w:r>
      <w:r>
        <w:rPr>
          <w:sz w:val="24"/>
        </w:rPr>
        <w:t>. Odnowiony zostanie także budynek przy ul. Skalnej 13.</w:t>
      </w:r>
    </w:p>
    <w:p w:rsidR="009E1716" w:rsidRDefault="009E1716" w:rsidP="009E1716">
      <w:pPr>
        <w:spacing w:line="276" w:lineRule="auto"/>
        <w:jc w:val="both"/>
        <w:rPr>
          <w:sz w:val="24"/>
        </w:rPr>
      </w:pPr>
    </w:p>
    <w:p w:rsidR="004505DC" w:rsidRDefault="009A06AC" w:rsidP="009E1716">
      <w:pPr>
        <w:spacing w:line="276" w:lineRule="auto"/>
        <w:jc w:val="both"/>
        <w:rPr>
          <w:sz w:val="24"/>
          <w:szCs w:val="24"/>
        </w:rPr>
      </w:pPr>
      <w:r>
        <w:rPr>
          <w:sz w:val="24"/>
          <w:szCs w:val="24"/>
        </w:rPr>
        <w:t>P. Leszek Golik – członek komisji, poprosił o wyjaśnienie z wypowiedzi Prezydenta kwestii, jaka będzie struktura tych 7 planowanych budynków – czy taka jak tych dwóch budowanych?</w:t>
      </w:r>
    </w:p>
    <w:p w:rsidR="009A06AC" w:rsidRDefault="009A06AC" w:rsidP="009E1716">
      <w:pPr>
        <w:spacing w:line="276" w:lineRule="auto"/>
        <w:jc w:val="both"/>
        <w:rPr>
          <w:sz w:val="24"/>
          <w:szCs w:val="24"/>
        </w:rPr>
      </w:pPr>
    </w:p>
    <w:p w:rsidR="009A06AC" w:rsidRDefault="009A06AC" w:rsidP="009E1716">
      <w:pPr>
        <w:spacing w:line="276" w:lineRule="auto"/>
        <w:jc w:val="both"/>
        <w:rPr>
          <w:sz w:val="24"/>
        </w:rPr>
      </w:pPr>
      <w:r>
        <w:rPr>
          <w:sz w:val="24"/>
        </w:rPr>
        <w:t>P. Roman Wojcieszek - Prezy</w:t>
      </w:r>
      <w:r w:rsidR="00C474E7">
        <w:rPr>
          <w:sz w:val="24"/>
        </w:rPr>
        <w:t>dent Miasta poinformował, że</w:t>
      </w:r>
      <w:r>
        <w:rPr>
          <w:sz w:val="24"/>
        </w:rPr>
        <w:t xml:space="preserve"> struktura </w:t>
      </w:r>
      <w:r w:rsidR="00C474E7">
        <w:rPr>
          <w:sz w:val="24"/>
        </w:rPr>
        <w:t xml:space="preserve">budynków </w:t>
      </w:r>
      <w:r>
        <w:rPr>
          <w:sz w:val="24"/>
        </w:rPr>
        <w:t xml:space="preserve">będzie </w:t>
      </w:r>
      <w:r w:rsidR="00C474E7">
        <w:rPr>
          <w:sz w:val="24"/>
        </w:rPr>
        <w:t>taka sama, z tym, że będzie trochę lokali – jak wcześniej wspomniał dla samotnych osób do 30m</w:t>
      </w:r>
      <w:r w:rsidR="00C474E7">
        <w:rPr>
          <w:sz w:val="24"/>
          <w:vertAlign w:val="superscript"/>
        </w:rPr>
        <w:t>2</w:t>
      </w:r>
      <w:r w:rsidR="00C474E7">
        <w:rPr>
          <w:sz w:val="24"/>
        </w:rPr>
        <w:t>.</w:t>
      </w:r>
    </w:p>
    <w:p w:rsidR="00C474E7" w:rsidRDefault="00C474E7" w:rsidP="009E1716">
      <w:pPr>
        <w:spacing w:line="276" w:lineRule="auto"/>
        <w:jc w:val="both"/>
        <w:rPr>
          <w:sz w:val="24"/>
        </w:rPr>
      </w:pPr>
    </w:p>
    <w:p w:rsidR="00C474E7" w:rsidRDefault="008B515B" w:rsidP="009E1716">
      <w:pPr>
        <w:spacing w:line="276" w:lineRule="auto"/>
        <w:jc w:val="both"/>
        <w:rPr>
          <w:sz w:val="24"/>
        </w:rPr>
      </w:pPr>
      <w:r>
        <w:rPr>
          <w:sz w:val="24"/>
        </w:rPr>
        <w:t xml:space="preserve">P. Urszula Bojek – Naczelnik Wydziału Spraw Obywatelskich wyjaśniła dodatkowo, jaki standard miały mieszkania socjalne do tej pory, a jaki jest standard w obecnie budowanych. Wcześniej mieszkania były ogrzewane piecami węglowymi a obecnie jest już </w:t>
      </w:r>
      <w:proofErr w:type="spellStart"/>
      <w:r>
        <w:rPr>
          <w:sz w:val="24"/>
        </w:rPr>
        <w:t>c.o</w:t>
      </w:r>
      <w:proofErr w:type="spellEnd"/>
      <w:r>
        <w:rPr>
          <w:sz w:val="24"/>
        </w:rPr>
        <w:t>. etażowe.</w:t>
      </w:r>
    </w:p>
    <w:p w:rsidR="008B515B" w:rsidRDefault="008B515B" w:rsidP="009E1716">
      <w:pPr>
        <w:spacing w:line="276" w:lineRule="auto"/>
        <w:jc w:val="both"/>
        <w:rPr>
          <w:sz w:val="24"/>
        </w:rPr>
      </w:pPr>
    </w:p>
    <w:p w:rsidR="008B515B" w:rsidRDefault="008B515B" w:rsidP="009E1716">
      <w:pPr>
        <w:spacing w:line="276" w:lineRule="auto"/>
        <w:jc w:val="both"/>
        <w:rPr>
          <w:sz w:val="24"/>
        </w:rPr>
      </w:pPr>
      <w:r>
        <w:rPr>
          <w:sz w:val="24"/>
        </w:rPr>
        <w:t>P. Roman Wojcieszek - Prezydent Miasta poinformował jeszcze, że Uchwała Nr 41/75/2009 Rady Miasta Skarżyska-Kamiennej z dnia 8 września 2009r.  zawiera „Program gospodarowania mieszkaniowym zasobem gminy na lata 2009 – 2014”. Jednak założenia w nim zawarte weryfikuje życie. W zeszłym roku miał być budowany budynek socjalny, ale niestety wyszło inaczej i dopiero w tym roku będą oddane dwa budynki. Prezydent podkreślił jeszcze raz, że gmina będzie zajmować się tylko budową budynków socjalnych.</w:t>
      </w:r>
    </w:p>
    <w:p w:rsidR="008B515B" w:rsidRDefault="008B515B" w:rsidP="009E1716">
      <w:pPr>
        <w:spacing w:line="276" w:lineRule="auto"/>
        <w:jc w:val="both"/>
        <w:rPr>
          <w:sz w:val="24"/>
        </w:rPr>
      </w:pPr>
    </w:p>
    <w:p w:rsidR="008B515B" w:rsidRDefault="008B515B" w:rsidP="009E1716">
      <w:pPr>
        <w:spacing w:line="276" w:lineRule="auto"/>
        <w:jc w:val="both"/>
        <w:rPr>
          <w:sz w:val="24"/>
        </w:rPr>
      </w:pPr>
      <w:r>
        <w:rPr>
          <w:sz w:val="24"/>
        </w:rPr>
        <w:t xml:space="preserve">P. Urszula Bojek – Naczelnik Wydziału Spraw Obywatelskich </w:t>
      </w:r>
      <w:r w:rsidR="00757C91">
        <w:rPr>
          <w:sz w:val="24"/>
        </w:rPr>
        <w:t>dodała jeszcze, że gmina prowadzi politykę sprzedaży resztek lokali mieszkalnych, aby tworzyły się wspólnoty a zajmuje się, tak jak już wspomniał Prezydent dostarczaniem lokali socjalnych dla najbiedniejszych, co wynika zresztą z ustawowego obowiązku każdej gminy.</w:t>
      </w:r>
    </w:p>
    <w:p w:rsidR="00757C91" w:rsidRDefault="00757C91" w:rsidP="009E1716">
      <w:pPr>
        <w:spacing w:line="276" w:lineRule="auto"/>
        <w:jc w:val="both"/>
        <w:rPr>
          <w:sz w:val="24"/>
        </w:rPr>
      </w:pPr>
    </w:p>
    <w:p w:rsidR="00757C91" w:rsidRDefault="00757C91" w:rsidP="009E1716">
      <w:pPr>
        <w:spacing w:line="276" w:lineRule="auto"/>
        <w:jc w:val="both"/>
        <w:rPr>
          <w:b/>
          <w:sz w:val="24"/>
        </w:rPr>
      </w:pPr>
      <w:r>
        <w:rPr>
          <w:b/>
          <w:sz w:val="24"/>
        </w:rPr>
        <w:t xml:space="preserve">Ad. </w:t>
      </w:r>
      <w:proofErr w:type="spellStart"/>
      <w:r>
        <w:rPr>
          <w:b/>
          <w:sz w:val="24"/>
        </w:rPr>
        <w:t>pkt</w:t>
      </w:r>
      <w:proofErr w:type="spellEnd"/>
      <w:r>
        <w:rPr>
          <w:b/>
          <w:sz w:val="24"/>
        </w:rPr>
        <w:t xml:space="preserve"> 3.</w:t>
      </w:r>
    </w:p>
    <w:p w:rsidR="00757C91" w:rsidRDefault="00757C91" w:rsidP="009E1716">
      <w:pPr>
        <w:spacing w:line="276" w:lineRule="auto"/>
        <w:jc w:val="both"/>
        <w:rPr>
          <w:b/>
          <w:sz w:val="24"/>
        </w:rPr>
      </w:pPr>
    </w:p>
    <w:p w:rsidR="0056349C" w:rsidRDefault="0056349C" w:rsidP="0056349C">
      <w:pPr>
        <w:keepNext/>
        <w:outlineLvl w:val="1"/>
        <w:rPr>
          <w:bCs/>
          <w:sz w:val="24"/>
          <w:szCs w:val="24"/>
        </w:rPr>
      </w:pPr>
      <w:r>
        <w:rPr>
          <w:bCs/>
          <w:sz w:val="24"/>
          <w:szCs w:val="24"/>
        </w:rPr>
        <w:t>Komisja rozpatrzyła projekty uchwał w poniższych sprawach.</w:t>
      </w:r>
    </w:p>
    <w:p w:rsidR="0056349C" w:rsidRDefault="0056349C" w:rsidP="0056349C">
      <w:pPr>
        <w:keepNext/>
        <w:outlineLvl w:val="1"/>
        <w:rPr>
          <w:bCs/>
          <w:sz w:val="24"/>
          <w:szCs w:val="24"/>
        </w:rPr>
      </w:pPr>
    </w:p>
    <w:p w:rsidR="00757C91" w:rsidRPr="00CE1046" w:rsidRDefault="00757C91" w:rsidP="00757C91">
      <w:pPr>
        <w:adjustRightInd w:val="0"/>
        <w:ind w:left="284" w:hanging="284"/>
        <w:jc w:val="both"/>
        <w:rPr>
          <w:rFonts w:eastAsiaTheme="minorHAnsi"/>
          <w:b/>
          <w:bCs/>
          <w:sz w:val="24"/>
          <w:szCs w:val="24"/>
          <w:lang w:eastAsia="en-US"/>
        </w:rPr>
      </w:pPr>
      <w:r>
        <w:rPr>
          <w:b/>
          <w:sz w:val="24"/>
        </w:rPr>
        <w:t xml:space="preserve">1) </w:t>
      </w:r>
      <w:r w:rsidRPr="00CE1046">
        <w:rPr>
          <w:rFonts w:eastAsiaTheme="minorHAnsi"/>
          <w:b/>
          <w:bCs/>
          <w:sz w:val="24"/>
          <w:szCs w:val="24"/>
          <w:lang w:eastAsia="en-US"/>
        </w:rPr>
        <w:t>zasad i warunków wyłapywania bezdomnych zwierząt na terenie Gminy Skarżysko – Kamienna oraz rozstrzygania o dalszym postępowaniu z nimi.</w:t>
      </w:r>
    </w:p>
    <w:p w:rsidR="0056349C" w:rsidRDefault="0056349C" w:rsidP="00757C91">
      <w:pPr>
        <w:spacing w:line="360" w:lineRule="auto"/>
        <w:jc w:val="both"/>
        <w:rPr>
          <w:b/>
          <w:sz w:val="24"/>
        </w:rPr>
      </w:pPr>
    </w:p>
    <w:p w:rsidR="00757C91" w:rsidRDefault="00757C91" w:rsidP="00757C91">
      <w:pPr>
        <w:spacing w:line="276" w:lineRule="auto"/>
        <w:jc w:val="both"/>
        <w:rPr>
          <w:sz w:val="24"/>
          <w:szCs w:val="24"/>
        </w:rPr>
      </w:pPr>
      <w:r>
        <w:rPr>
          <w:sz w:val="24"/>
          <w:szCs w:val="24"/>
        </w:rPr>
        <w:t xml:space="preserve">Projekt uchwały omówiła Kierownik Referatu Gospodarki Komunalnej – P. Wiesława Witkowska. Podkreśliła, że projekt ten dotyczy </w:t>
      </w:r>
      <w:r w:rsidR="00030885">
        <w:rPr>
          <w:sz w:val="24"/>
          <w:szCs w:val="24"/>
        </w:rPr>
        <w:t xml:space="preserve">wyłapywania bezdomnych psów i kotów na terenie naszej gminy. Każdorazowo w momencie zgłoszenia do Straży Miejskiej informacji         o bezdomnym zwierzęciu uruchamiana jest procedura, tj. Straż Miejska odwozi go do </w:t>
      </w:r>
      <w:r w:rsidR="00030885">
        <w:rPr>
          <w:sz w:val="24"/>
          <w:szCs w:val="24"/>
        </w:rPr>
        <w:lastRenderedPageBreak/>
        <w:t>weterynarza celem badań, a następnie zwierze jest znakowane i wypuszczane, jeżeli jest zdrowe i nie znajdzie się jego właściciel. Obecnie w wyniku przetargu wybrano i zawarto umowę z weterynarzem p. Zajączkowskim.</w:t>
      </w:r>
    </w:p>
    <w:p w:rsidR="000C0AEA" w:rsidRDefault="000C0AEA" w:rsidP="00757C91">
      <w:pPr>
        <w:spacing w:line="276" w:lineRule="auto"/>
        <w:jc w:val="both"/>
        <w:rPr>
          <w:sz w:val="24"/>
          <w:szCs w:val="24"/>
        </w:rPr>
      </w:pPr>
    </w:p>
    <w:p w:rsidR="000C0AEA" w:rsidRDefault="000C0AEA" w:rsidP="00757C91">
      <w:pPr>
        <w:spacing w:line="276" w:lineRule="auto"/>
        <w:jc w:val="both"/>
        <w:rPr>
          <w:sz w:val="24"/>
        </w:rPr>
      </w:pPr>
      <w:r>
        <w:rPr>
          <w:sz w:val="24"/>
        </w:rPr>
        <w:t xml:space="preserve">P. Ireneusz Warchałowski – członek </w:t>
      </w:r>
      <w:r w:rsidR="00AB4906">
        <w:rPr>
          <w:sz w:val="24"/>
        </w:rPr>
        <w:t>komisji zapytał czy Straż Miejska egzekwuje kary od właścicieli za zanieczyszczanie terenu przez zwierzaki?</w:t>
      </w:r>
    </w:p>
    <w:p w:rsidR="00AB4906" w:rsidRDefault="00AB4906" w:rsidP="00757C91">
      <w:pPr>
        <w:spacing w:line="276" w:lineRule="auto"/>
        <w:jc w:val="both"/>
        <w:rPr>
          <w:sz w:val="24"/>
        </w:rPr>
      </w:pPr>
    </w:p>
    <w:p w:rsidR="00AB4906" w:rsidRDefault="00AB4906" w:rsidP="00757C91">
      <w:pPr>
        <w:spacing w:line="276" w:lineRule="auto"/>
        <w:jc w:val="both"/>
        <w:rPr>
          <w:sz w:val="24"/>
          <w:szCs w:val="24"/>
        </w:rPr>
      </w:pPr>
      <w:r>
        <w:rPr>
          <w:sz w:val="24"/>
          <w:szCs w:val="24"/>
        </w:rPr>
        <w:t>P. Wiesława Witkowska - Kierownik Referatu Gospodarki Komunalnej wyjaśniła, że jeż</w:t>
      </w:r>
      <w:r w:rsidR="00B52DE5">
        <w:rPr>
          <w:sz w:val="24"/>
          <w:szCs w:val="24"/>
        </w:rPr>
        <w:t>eli straż zauważy taki incydent, to nakłada kary i je egzekwuje. Na terenie miasta jest umieszczonych 10 koszy na odchody zwierzęce.</w:t>
      </w:r>
    </w:p>
    <w:p w:rsidR="00265C07" w:rsidRDefault="00265C07" w:rsidP="00757C91">
      <w:pPr>
        <w:spacing w:line="276" w:lineRule="auto"/>
        <w:jc w:val="both"/>
        <w:rPr>
          <w:sz w:val="24"/>
          <w:szCs w:val="24"/>
        </w:rPr>
      </w:pPr>
    </w:p>
    <w:p w:rsidR="00265C07" w:rsidRDefault="00265C07" w:rsidP="00265C07">
      <w:pPr>
        <w:adjustRightInd w:val="0"/>
        <w:spacing w:line="276" w:lineRule="auto"/>
        <w:jc w:val="both"/>
        <w:rPr>
          <w:sz w:val="24"/>
          <w:szCs w:val="24"/>
        </w:rPr>
      </w:pPr>
      <w:r>
        <w:rPr>
          <w:sz w:val="24"/>
          <w:szCs w:val="24"/>
        </w:rPr>
        <w:t>Komisja opowiedziała się za projektem uchwały w głosowaniu: 5 osób „za”.</w:t>
      </w:r>
    </w:p>
    <w:p w:rsidR="00265C07" w:rsidRDefault="00265C07" w:rsidP="00757C91">
      <w:pPr>
        <w:spacing w:line="276" w:lineRule="auto"/>
        <w:jc w:val="both"/>
        <w:rPr>
          <w:sz w:val="24"/>
        </w:rPr>
      </w:pPr>
    </w:p>
    <w:p w:rsidR="00265C07" w:rsidRDefault="00265C07" w:rsidP="00265C07">
      <w:pPr>
        <w:autoSpaceDE w:val="0"/>
        <w:autoSpaceDN w:val="0"/>
        <w:adjustRightInd w:val="0"/>
        <w:spacing w:line="276" w:lineRule="auto"/>
        <w:ind w:left="284" w:hanging="284"/>
        <w:jc w:val="both"/>
        <w:rPr>
          <w:rFonts w:eastAsiaTheme="minorHAnsi"/>
          <w:b/>
          <w:bCs/>
          <w:sz w:val="24"/>
          <w:szCs w:val="24"/>
          <w:lang w:eastAsia="en-US"/>
        </w:rPr>
      </w:pPr>
      <w:r>
        <w:rPr>
          <w:b/>
          <w:sz w:val="24"/>
        </w:rPr>
        <w:t xml:space="preserve">2) </w:t>
      </w:r>
      <w:r w:rsidRPr="00265C07">
        <w:rPr>
          <w:rFonts w:eastAsiaTheme="minorHAnsi"/>
          <w:b/>
          <w:bCs/>
          <w:sz w:val="24"/>
          <w:szCs w:val="24"/>
          <w:lang w:eastAsia="en-US"/>
        </w:rPr>
        <w:t>wprowadzenia programu przeciwdziałania bezdomności zwierząt domowych na terenie Gminy Skarżysko – Kamienna.</w:t>
      </w:r>
    </w:p>
    <w:p w:rsidR="00265C07" w:rsidRDefault="00265C07" w:rsidP="00265C07">
      <w:pPr>
        <w:autoSpaceDE w:val="0"/>
        <w:autoSpaceDN w:val="0"/>
        <w:adjustRightInd w:val="0"/>
        <w:spacing w:line="276" w:lineRule="auto"/>
        <w:ind w:left="284" w:hanging="284"/>
        <w:jc w:val="both"/>
        <w:rPr>
          <w:rFonts w:eastAsiaTheme="minorHAnsi"/>
          <w:b/>
          <w:bCs/>
          <w:sz w:val="24"/>
          <w:szCs w:val="24"/>
          <w:lang w:eastAsia="en-US"/>
        </w:rPr>
      </w:pPr>
    </w:p>
    <w:p w:rsidR="00265C07" w:rsidRDefault="00265C07" w:rsidP="00265C07">
      <w:pPr>
        <w:autoSpaceDE w:val="0"/>
        <w:autoSpaceDN w:val="0"/>
        <w:adjustRightInd w:val="0"/>
        <w:spacing w:line="276" w:lineRule="auto"/>
        <w:jc w:val="both"/>
        <w:rPr>
          <w:sz w:val="24"/>
          <w:szCs w:val="24"/>
        </w:rPr>
      </w:pPr>
      <w:r>
        <w:rPr>
          <w:sz w:val="24"/>
          <w:szCs w:val="24"/>
        </w:rPr>
        <w:t>Projekt uchwały omówiła Kierownik Referatu Gospodarki Komunalnej – P. Wiesława Witkowska.</w:t>
      </w:r>
    </w:p>
    <w:p w:rsidR="00265C07" w:rsidRPr="00265C07" w:rsidRDefault="00265C07" w:rsidP="00265C07">
      <w:pPr>
        <w:autoSpaceDE w:val="0"/>
        <w:autoSpaceDN w:val="0"/>
        <w:adjustRightInd w:val="0"/>
        <w:spacing w:line="276" w:lineRule="auto"/>
        <w:jc w:val="both"/>
        <w:rPr>
          <w:rFonts w:eastAsiaTheme="minorHAnsi"/>
          <w:bCs/>
          <w:sz w:val="24"/>
          <w:szCs w:val="24"/>
          <w:lang w:eastAsia="en-US"/>
        </w:rPr>
      </w:pPr>
    </w:p>
    <w:p w:rsidR="00265C07" w:rsidRDefault="00265C07" w:rsidP="00265C07">
      <w:pPr>
        <w:adjustRightInd w:val="0"/>
        <w:spacing w:line="276" w:lineRule="auto"/>
        <w:jc w:val="both"/>
        <w:rPr>
          <w:sz w:val="24"/>
          <w:szCs w:val="24"/>
        </w:rPr>
      </w:pPr>
      <w:r>
        <w:rPr>
          <w:sz w:val="24"/>
          <w:szCs w:val="24"/>
        </w:rPr>
        <w:t>Komisja opowiedziała się za projektem uchwały w głosowaniu: 5 osób „za”.</w:t>
      </w:r>
    </w:p>
    <w:p w:rsidR="00265C07" w:rsidRDefault="00265C07" w:rsidP="00265C07">
      <w:pPr>
        <w:autoSpaceDE w:val="0"/>
        <w:autoSpaceDN w:val="0"/>
        <w:adjustRightInd w:val="0"/>
        <w:ind w:left="284" w:hanging="284"/>
        <w:jc w:val="both"/>
        <w:rPr>
          <w:rFonts w:eastAsiaTheme="minorHAnsi"/>
          <w:b/>
          <w:bCs/>
          <w:sz w:val="24"/>
          <w:szCs w:val="24"/>
          <w:lang w:eastAsia="en-US"/>
        </w:rPr>
      </w:pPr>
    </w:p>
    <w:p w:rsidR="00265C07" w:rsidRPr="00265C07" w:rsidRDefault="00265C07" w:rsidP="00265C07">
      <w:pPr>
        <w:autoSpaceDE w:val="0"/>
        <w:autoSpaceDN w:val="0"/>
        <w:adjustRightInd w:val="0"/>
        <w:ind w:left="284" w:hanging="284"/>
        <w:jc w:val="both"/>
        <w:rPr>
          <w:rFonts w:eastAsiaTheme="minorHAnsi"/>
          <w:b/>
          <w:bCs/>
          <w:sz w:val="24"/>
          <w:szCs w:val="24"/>
          <w:lang w:eastAsia="en-US"/>
        </w:rPr>
      </w:pPr>
      <w:r>
        <w:rPr>
          <w:rFonts w:eastAsiaTheme="minorHAnsi"/>
          <w:b/>
          <w:bCs/>
          <w:sz w:val="24"/>
          <w:szCs w:val="24"/>
          <w:lang w:eastAsia="en-US"/>
        </w:rPr>
        <w:t xml:space="preserve">3) </w:t>
      </w:r>
      <w:r w:rsidRPr="00265C07">
        <w:rPr>
          <w:rFonts w:eastAsiaTheme="minorHAnsi"/>
          <w:b/>
          <w:bCs/>
          <w:sz w:val="24"/>
          <w:szCs w:val="24"/>
          <w:lang w:eastAsia="en-US"/>
        </w:rPr>
        <w:t>zbycia w drodze przetargu lokalu użytkowego usytuowanego w Skarżysku-Kamiennej przy ulicy Krasińskiego nr 9.</w:t>
      </w:r>
    </w:p>
    <w:p w:rsidR="00265C07" w:rsidRDefault="00265C07" w:rsidP="00265C07">
      <w:pPr>
        <w:autoSpaceDE w:val="0"/>
        <w:autoSpaceDN w:val="0"/>
        <w:adjustRightInd w:val="0"/>
        <w:spacing w:line="276" w:lineRule="auto"/>
        <w:ind w:left="284" w:hanging="284"/>
        <w:jc w:val="both"/>
        <w:rPr>
          <w:rFonts w:eastAsiaTheme="minorHAnsi"/>
          <w:b/>
          <w:bCs/>
          <w:sz w:val="24"/>
          <w:szCs w:val="24"/>
          <w:lang w:eastAsia="en-US"/>
        </w:rPr>
      </w:pPr>
    </w:p>
    <w:p w:rsidR="00265C07" w:rsidRDefault="00265C07" w:rsidP="00265C07">
      <w:pPr>
        <w:autoSpaceDE w:val="0"/>
        <w:autoSpaceDN w:val="0"/>
        <w:adjustRightInd w:val="0"/>
        <w:spacing w:line="276" w:lineRule="auto"/>
        <w:ind w:left="284" w:hanging="284"/>
        <w:jc w:val="both"/>
        <w:rPr>
          <w:sz w:val="24"/>
          <w:szCs w:val="24"/>
        </w:rPr>
      </w:pPr>
      <w:r>
        <w:rPr>
          <w:sz w:val="24"/>
          <w:szCs w:val="24"/>
        </w:rPr>
        <w:t xml:space="preserve">Projekt uchwały omówił </w:t>
      </w:r>
      <w:r w:rsidR="001E5EE5">
        <w:rPr>
          <w:sz w:val="24"/>
          <w:szCs w:val="24"/>
        </w:rPr>
        <w:t xml:space="preserve"> P. Stanisław Grzesiak - Zastępca Prezydenta Miasta.</w:t>
      </w:r>
    </w:p>
    <w:p w:rsidR="001E5EE5" w:rsidRDefault="001E5EE5" w:rsidP="00265C07">
      <w:pPr>
        <w:autoSpaceDE w:val="0"/>
        <w:autoSpaceDN w:val="0"/>
        <w:adjustRightInd w:val="0"/>
        <w:spacing w:line="276" w:lineRule="auto"/>
        <w:ind w:left="284" w:hanging="284"/>
        <w:jc w:val="both"/>
        <w:rPr>
          <w:sz w:val="24"/>
          <w:szCs w:val="24"/>
        </w:rPr>
      </w:pPr>
    </w:p>
    <w:p w:rsidR="001E5EE5" w:rsidRDefault="001E5EE5" w:rsidP="001E5EE5">
      <w:pPr>
        <w:adjustRightInd w:val="0"/>
        <w:spacing w:line="276" w:lineRule="auto"/>
        <w:jc w:val="both"/>
        <w:rPr>
          <w:sz w:val="24"/>
          <w:szCs w:val="24"/>
        </w:rPr>
      </w:pPr>
      <w:r>
        <w:rPr>
          <w:sz w:val="24"/>
          <w:szCs w:val="24"/>
        </w:rPr>
        <w:t>Komisja opowiedziała się za projektem uchwały w głosowaniu: 5 osób „za”.</w:t>
      </w:r>
    </w:p>
    <w:p w:rsidR="001E5EE5" w:rsidRDefault="001E5EE5" w:rsidP="00265C07">
      <w:pPr>
        <w:autoSpaceDE w:val="0"/>
        <w:autoSpaceDN w:val="0"/>
        <w:adjustRightInd w:val="0"/>
        <w:spacing w:line="276" w:lineRule="auto"/>
        <w:ind w:left="284" w:hanging="284"/>
        <w:jc w:val="both"/>
        <w:rPr>
          <w:rFonts w:eastAsiaTheme="minorHAnsi"/>
          <w:bCs/>
          <w:sz w:val="24"/>
          <w:szCs w:val="24"/>
          <w:lang w:eastAsia="en-US"/>
        </w:rPr>
      </w:pPr>
    </w:p>
    <w:p w:rsidR="001E5EE5" w:rsidRDefault="001E5EE5" w:rsidP="001E5EE5">
      <w:pPr>
        <w:autoSpaceDE w:val="0"/>
        <w:autoSpaceDN w:val="0"/>
        <w:adjustRightInd w:val="0"/>
        <w:ind w:left="284" w:hanging="284"/>
        <w:jc w:val="both"/>
        <w:rPr>
          <w:rFonts w:eastAsiaTheme="minorHAnsi"/>
          <w:b/>
          <w:bCs/>
          <w:sz w:val="24"/>
          <w:szCs w:val="24"/>
          <w:lang w:eastAsia="en-US"/>
        </w:rPr>
      </w:pPr>
      <w:r>
        <w:rPr>
          <w:rFonts w:eastAsiaTheme="minorHAnsi"/>
          <w:b/>
          <w:bCs/>
          <w:sz w:val="24"/>
          <w:szCs w:val="24"/>
          <w:lang w:eastAsia="en-US"/>
        </w:rPr>
        <w:t xml:space="preserve">4) </w:t>
      </w:r>
      <w:r w:rsidRPr="001E5EE5">
        <w:rPr>
          <w:rFonts w:eastAsiaTheme="minorHAnsi"/>
          <w:b/>
          <w:bCs/>
          <w:sz w:val="24"/>
          <w:szCs w:val="24"/>
          <w:lang w:eastAsia="en-US"/>
        </w:rPr>
        <w:t>przystąpienia do sporządzenia miejscowego planu zagospodarowania przestrzennego zwanego „Centrum część C” na terenie miasta Skarżyska-Kamiennej.</w:t>
      </w:r>
    </w:p>
    <w:p w:rsidR="001E5EE5" w:rsidRDefault="001E5EE5" w:rsidP="001E5EE5">
      <w:pPr>
        <w:autoSpaceDE w:val="0"/>
        <w:autoSpaceDN w:val="0"/>
        <w:adjustRightInd w:val="0"/>
        <w:ind w:left="284" w:hanging="284"/>
        <w:jc w:val="both"/>
        <w:rPr>
          <w:rFonts w:eastAsiaTheme="minorHAnsi"/>
          <w:b/>
          <w:bCs/>
          <w:sz w:val="24"/>
          <w:szCs w:val="24"/>
          <w:lang w:eastAsia="en-US"/>
        </w:rPr>
      </w:pPr>
    </w:p>
    <w:p w:rsidR="001E5EE5" w:rsidRDefault="001E5EE5" w:rsidP="001E5EE5">
      <w:pPr>
        <w:autoSpaceDE w:val="0"/>
        <w:autoSpaceDN w:val="0"/>
        <w:adjustRightInd w:val="0"/>
        <w:spacing w:line="276" w:lineRule="auto"/>
        <w:ind w:left="284" w:hanging="284"/>
        <w:jc w:val="both"/>
        <w:rPr>
          <w:sz w:val="24"/>
          <w:szCs w:val="24"/>
        </w:rPr>
      </w:pPr>
      <w:r>
        <w:rPr>
          <w:sz w:val="24"/>
          <w:szCs w:val="24"/>
        </w:rPr>
        <w:t>Projekt uchwały omówił  P. Stanisław Grzesiak - Zastępca Prezydenta Miasta.</w:t>
      </w:r>
    </w:p>
    <w:p w:rsidR="001E5EE5" w:rsidRDefault="001E5EE5" w:rsidP="001E5EE5">
      <w:pPr>
        <w:autoSpaceDE w:val="0"/>
        <w:autoSpaceDN w:val="0"/>
        <w:adjustRightInd w:val="0"/>
        <w:ind w:left="284" w:hanging="284"/>
        <w:jc w:val="both"/>
        <w:rPr>
          <w:rFonts w:eastAsiaTheme="minorHAnsi"/>
          <w:bCs/>
          <w:sz w:val="24"/>
          <w:szCs w:val="24"/>
          <w:lang w:eastAsia="en-US"/>
        </w:rPr>
      </w:pPr>
    </w:p>
    <w:p w:rsidR="001E5EE5" w:rsidRDefault="001E5EE5" w:rsidP="001E5EE5">
      <w:pPr>
        <w:adjustRightInd w:val="0"/>
        <w:spacing w:line="276" w:lineRule="auto"/>
        <w:jc w:val="both"/>
        <w:rPr>
          <w:sz w:val="24"/>
          <w:szCs w:val="24"/>
        </w:rPr>
      </w:pPr>
      <w:r>
        <w:rPr>
          <w:sz w:val="24"/>
          <w:szCs w:val="24"/>
        </w:rPr>
        <w:t>Komisja opowiedziała się za projektem uchwały w głosowaniu: 5 osób „za”.</w:t>
      </w:r>
    </w:p>
    <w:p w:rsidR="001E5EE5" w:rsidRDefault="001E5EE5" w:rsidP="001E5EE5">
      <w:pPr>
        <w:autoSpaceDE w:val="0"/>
        <w:autoSpaceDN w:val="0"/>
        <w:adjustRightInd w:val="0"/>
        <w:ind w:left="284" w:hanging="284"/>
        <w:jc w:val="both"/>
        <w:rPr>
          <w:rFonts w:eastAsiaTheme="minorHAnsi"/>
          <w:bCs/>
          <w:sz w:val="24"/>
          <w:szCs w:val="24"/>
          <w:lang w:eastAsia="en-US"/>
        </w:rPr>
      </w:pPr>
    </w:p>
    <w:p w:rsidR="001E5EE5" w:rsidRPr="001E5EE5" w:rsidRDefault="001E5EE5" w:rsidP="001E5EE5">
      <w:pPr>
        <w:autoSpaceDE w:val="0"/>
        <w:autoSpaceDN w:val="0"/>
        <w:adjustRightInd w:val="0"/>
        <w:jc w:val="both"/>
        <w:rPr>
          <w:rFonts w:eastAsiaTheme="minorHAnsi"/>
          <w:b/>
          <w:bCs/>
          <w:sz w:val="24"/>
          <w:szCs w:val="24"/>
          <w:lang w:eastAsia="en-US"/>
        </w:rPr>
      </w:pPr>
      <w:r>
        <w:rPr>
          <w:rFonts w:eastAsiaTheme="minorHAnsi"/>
          <w:b/>
          <w:bCs/>
          <w:sz w:val="24"/>
          <w:szCs w:val="24"/>
          <w:lang w:eastAsia="en-US"/>
        </w:rPr>
        <w:t xml:space="preserve">5) </w:t>
      </w:r>
      <w:r w:rsidRPr="001E5EE5">
        <w:rPr>
          <w:rFonts w:eastAsiaTheme="minorHAnsi"/>
          <w:b/>
          <w:bCs/>
          <w:sz w:val="24"/>
          <w:szCs w:val="24"/>
          <w:lang w:eastAsia="en-US"/>
        </w:rPr>
        <w:t>upoważnienia Prezydenta Miasta Skarżyska – Kamiennej do zaciągnięcia zobowiązania</w:t>
      </w:r>
    </w:p>
    <w:p w:rsidR="001E5EE5" w:rsidRDefault="001E5EE5" w:rsidP="001E5EE5">
      <w:pPr>
        <w:autoSpaceDE w:val="0"/>
        <w:autoSpaceDN w:val="0"/>
        <w:adjustRightInd w:val="0"/>
        <w:ind w:left="284"/>
        <w:jc w:val="both"/>
        <w:rPr>
          <w:rFonts w:eastAsiaTheme="minorHAnsi"/>
          <w:b/>
          <w:bCs/>
          <w:sz w:val="24"/>
          <w:szCs w:val="24"/>
          <w:lang w:eastAsia="en-US"/>
        </w:rPr>
      </w:pPr>
      <w:r w:rsidRPr="001E5EE5">
        <w:rPr>
          <w:rFonts w:eastAsiaTheme="minorHAnsi"/>
          <w:b/>
          <w:bCs/>
          <w:sz w:val="24"/>
          <w:szCs w:val="24"/>
          <w:lang w:eastAsia="en-US"/>
        </w:rPr>
        <w:t>w okresie 2011/2012 z tytułu realizacji umowy dot. sporządzenia miejscowego planu zagospodarowania przestrzennego zwanego „Centrum część C” na terenie miasta Skarżyska-Kamiennej.</w:t>
      </w:r>
    </w:p>
    <w:p w:rsidR="001E5EE5" w:rsidRDefault="001E5EE5" w:rsidP="001E5EE5">
      <w:pPr>
        <w:autoSpaceDE w:val="0"/>
        <w:autoSpaceDN w:val="0"/>
        <w:adjustRightInd w:val="0"/>
        <w:jc w:val="both"/>
        <w:rPr>
          <w:rFonts w:eastAsiaTheme="minorHAnsi"/>
          <w:b/>
          <w:bCs/>
          <w:sz w:val="24"/>
          <w:szCs w:val="24"/>
          <w:lang w:eastAsia="en-US"/>
        </w:rPr>
      </w:pPr>
    </w:p>
    <w:p w:rsidR="001E5EE5" w:rsidRDefault="001E5EE5" w:rsidP="001E5EE5">
      <w:pPr>
        <w:autoSpaceDE w:val="0"/>
        <w:autoSpaceDN w:val="0"/>
        <w:adjustRightInd w:val="0"/>
        <w:spacing w:line="276" w:lineRule="auto"/>
        <w:jc w:val="both"/>
        <w:rPr>
          <w:sz w:val="24"/>
          <w:szCs w:val="24"/>
        </w:rPr>
      </w:pPr>
      <w:r>
        <w:rPr>
          <w:sz w:val="24"/>
          <w:szCs w:val="24"/>
        </w:rPr>
        <w:t>Projekt uchwały omówił  P. Stanisław Grzesiak - Zastępca Prezydenta Miasta.</w:t>
      </w:r>
    </w:p>
    <w:p w:rsidR="001E5EE5" w:rsidRDefault="001E5EE5" w:rsidP="001E5EE5">
      <w:pPr>
        <w:autoSpaceDE w:val="0"/>
        <w:autoSpaceDN w:val="0"/>
        <w:adjustRightInd w:val="0"/>
        <w:ind w:left="284" w:hanging="284"/>
        <w:jc w:val="both"/>
        <w:rPr>
          <w:rFonts w:eastAsiaTheme="minorHAnsi"/>
          <w:bCs/>
          <w:sz w:val="24"/>
          <w:szCs w:val="24"/>
          <w:lang w:eastAsia="en-US"/>
        </w:rPr>
      </w:pPr>
    </w:p>
    <w:p w:rsidR="001E5EE5" w:rsidRDefault="001E5EE5" w:rsidP="001E5EE5">
      <w:pPr>
        <w:adjustRightInd w:val="0"/>
        <w:spacing w:line="276" w:lineRule="auto"/>
        <w:jc w:val="both"/>
        <w:rPr>
          <w:sz w:val="24"/>
          <w:szCs w:val="24"/>
        </w:rPr>
      </w:pPr>
      <w:r>
        <w:rPr>
          <w:sz w:val="24"/>
          <w:szCs w:val="24"/>
        </w:rPr>
        <w:t>Komisja opowiedziała się za projektem uchwały w głosowaniu: 5 osób „za”.</w:t>
      </w:r>
    </w:p>
    <w:p w:rsidR="001E5EE5" w:rsidRDefault="001E5EE5" w:rsidP="001E5EE5">
      <w:pPr>
        <w:adjustRightInd w:val="0"/>
        <w:spacing w:line="276" w:lineRule="auto"/>
        <w:jc w:val="both"/>
        <w:rPr>
          <w:sz w:val="24"/>
          <w:szCs w:val="24"/>
        </w:rPr>
      </w:pPr>
    </w:p>
    <w:p w:rsidR="001E5EE5" w:rsidRDefault="001E5EE5" w:rsidP="001E5EE5">
      <w:pPr>
        <w:autoSpaceDE w:val="0"/>
        <w:autoSpaceDN w:val="0"/>
        <w:adjustRightInd w:val="0"/>
        <w:ind w:left="284" w:hanging="284"/>
        <w:jc w:val="both"/>
        <w:rPr>
          <w:rFonts w:eastAsiaTheme="minorHAnsi"/>
          <w:b/>
          <w:bCs/>
          <w:sz w:val="24"/>
          <w:szCs w:val="24"/>
          <w:lang w:eastAsia="en-US"/>
        </w:rPr>
      </w:pPr>
      <w:r>
        <w:rPr>
          <w:b/>
          <w:sz w:val="24"/>
          <w:szCs w:val="24"/>
        </w:rPr>
        <w:t xml:space="preserve">6) </w:t>
      </w:r>
      <w:r w:rsidRPr="001E5EE5">
        <w:rPr>
          <w:rFonts w:eastAsiaTheme="minorHAnsi"/>
          <w:b/>
          <w:bCs/>
          <w:sz w:val="24"/>
          <w:szCs w:val="24"/>
          <w:lang w:eastAsia="en-US"/>
        </w:rPr>
        <w:t>zbycia w drodze przetargu prawa użytkowania wieczystego nieruchomości gruntowych niezabudowanych, położonych w Skarżysku-Kamiennej przy ulicy Asfaltowej.</w:t>
      </w:r>
    </w:p>
    <w:p w:rsidR="001E5EE5" w:rsidRDefault="001E5EE5" w:rsidP="001E5EE5">
      <w:pPr>
        <w:autoSpaceDE w:val="0"/>
        <w:autoSpaceDN w:val="0"/>
        <w:adjustRightInd w:val="0"/>
        <w:ind w:left="284" w:hanging="284"/>
        <w:jc w:val="both"/>
        <w:rPr>
          <w:rFonts w:eastAsiaTheme="minorHAnsi"/>
          <w:b/>
          <w:bCs/>
          <w:sz w:val="24"/>
          <w:szCs w:val="24"/>
          <w:lang w:eastAsia="en-US"/>
        </w:rPr>
      </w:pPr>
    </w:p>
    <w:p w:rsidR="001E5EE5" w:rsidRDefault="001E5EE5" w:rsidP="001E5EE5">
      <w:pPr>
        <w:autoSpaceDE w:val="0"/>
        <w:autoSpaceDN w:val="0"/>
        <w:adjustRightInd w:val="0"/>
        <w:spacing w:line="276" w:lineRule="auto"/>
        <w:jc w:val="both"/>
        <w:rPr>
          <w:sz w:val="24"/>
          <w:szCs w:val="24"/>
        </w:rPr>
      </w:pPr>
    </w:p>
    <w:p w:rsidR="001E5EE5" w:rsidRDefault="001E5EE5" w:rsidP="001E5EE5">
      <w:pPr>
        <w:autoSpaceDE w:val="0"/>
        <w:autoSpaceDN w:val="0"/>
        <w:adjustRightInd w:val="0"/>
        <w:spacing w:line="276" w:lineRule="auto"/>
        <w:jc w:val="both"/>
        <w:rPr>
          <w:sz w:val="24"/>
          <w:szCs w:val="24"/>
        </w:rPr>
      </w:pPr>
      <w:r>
        <w:rPr>
          <w:sz w:val="24"/>
          <w:szCs w:val="24"/>
        </w:rPr>
        <w:lastRenderedPageBreak/>
        <w:t>Projekt uchwały omówił  P. Stanisław Grzesiak - Zastępca Prezydenta Miasta.</w:t>
      </w:r>
    </w:p>
    <w:p w:rsidR="001E5EE5" w:rsidRDefault="001E5EE5" w:rsidP="001E5EE5">
      <w:pPr>
        <w:autoSpaceDE w:val="0"/>
        <w:autoSpaceDN w:val="0"/>
        <w:adjustRightInd w:val="0"/>
        <w:ind w:left="284" w:hanging="284"/>
        <w:jc w:val="both"/>
        <w:rPr>
          <w:rFonts w:eastAsiaTheme="minorHAnsi"/>
          <w:bCs/>
          <w:sz w:val="24"/>
          <w:szCs w:val="24"/>
          <w:lang w:eastAsia="en-US"/>
        </w:rPr>
      </w:pPr>
    </w:p>
    <w:p w:rsidR="001E5EE5" w:rsidRDefault="001E5EE5" w:rsidP="001E5EE5">
      <w:pPr>
        <w:adjustRightInd w:val="0"/>
        <w:spacing w:line="276" w:lineRule="auto"/>
        <w:jc w:val="both"/>
        <w:rPr>
          <w:sz w:val="24"/>
          <w:szCs w:val="24"/>
        </w:rPr>
      </w:pPr>
      <w:r>
        <w:rPr>
          <w:sz w:val="24"/>
          <w:szCs w:val="24"/>
        </w:rPr>
        <w:t>Komisja opowiedziała się za projektem uchwały w głosowaniu: 5 osób „za”.</w:t>
      </w:r>
    </w:p>
    <w:p w:rsidR="001E5EE5" w:rsidRDefault="001E5EE5" w:rsidP="001E5EE5">
      <w:pPr>
        <w:adjustRightInd w:val="0"/>
        <w:spacing w:line="276" w:lineRule="auto"/>
        <w:jc w:val="both"/>
        <w:rPr>
          <w:sz w:val="24"/>
          <w:szCs w:val="24"/>
        </w:rPr>
      </w:pPr>
    </w:p>
    <w:p w:rsidR="001E5EE5" w:rsidRPr="001E5EE5" w:rsidRDefault="001E5EE5" w:rsidP="001E5EE5">
      <w:pPr>
        <w:autoSpaceDE w:val="0"/>
        <w:autoSpaceDN w:val="0"/>
        <w:adjustRightInd w:val="0"/>
        <w:spacing w:line="276" w:lineRule="auto"/>
        <w:jc w:val="both"/>
        <w:rPr>
          <w:rFonts w:eastAsiaTheme="minorHAnsi"/>
          <w:b/>
          <w:bCs/>
          <w:sz w:val="24"/>
          <w:szCs w:val="24"/>
          <w:lang w:eastAsia="en-US"/>
        </w:rPr>
      </w:pPr>
      <w:r>
        <w:rPr>
          <w:b/>
          <w:sz w:val="24"/>
          <w:szCs w:val="24"/>
        </w:rPr>
        <w:t xml:space="preserve">7) </w:t>
      </w:r>
      <w:r w:rsidRPr="001E5EE5">
        <w:rPr>
          <w:rFonts w:eastAsiaTheme="minorHAnsi"/>
          <w:b/>
          <w:bCs/>
          <w:sz w:val="24"/>
          <w:szCs w:val="24"/>
          <w:lang w:eastAsia="en-US"/>
        </w:rPr>
        <w:t>nabycia przez Gminę Skarżysko-Kamienna gruntów położonych w rejonie ulic: Reja,</w:t>
      </w:r>
    </w:p>
    <w:p w:rsidR="001E5EE5" w:rsidRDefault="001E5EE5" w:rsidP="001E5EE5">
      <w:pPr>
        <w:adjustRightInd w:val="0"/>
        <w:spacing w:line="276" w:lineRule="auto"/>
        <w:ind w:left="284"/>
        <w:jc w:val="both"/>
        <w:rPr>
          <w:rFonts w:eastAsiaTheme="minorHAnsi"/>
          <w:b/>
          <w:bCs/>
          <w:sz w:val="24"/>
          <w:szCs w:val="24"/>
          <w:lang w:eastAsia="en-US"/>
        </w:rPr>
      </w:pPr>
      <w:r w:rsidRPr="001E5EE5">
        <w:rPr>
          <w:rFonts w:eastAsiaTheme="minorHAnsi"/>
          <w:b/>
          <w:bCs/>
          <w:sz w:val="24"/>
          <w:szCs w:val="24"/>
          <w:lang w:eastAsia="en-US"/>
        </w:rPr>
        <w:t>Krakowskiej, Kilińskiego, Wojska Polskiego - w poczet gminnego zasobu nieruchomości.</w:t>
      </w:r>
    </w:p>
    <w:p w:rsidR="001E5EE5" w:rsidRDefault="001E5EE5" w:rsidP="001E5EE5">
      <w:pPr>
        <w:adjustRightInd w:val="0"/>
        <w:spacing w:line="276" w:lineRule="auto"/>
        <w:jc w:val="both"/>
        <w:rPr>
          <w:rFonts w:eastAsiaTheme="minorHAnsi"/>
          <w:b/>
          <w:bCs/>
          <w:sz w:val="24"/>
          <w:szCs w:val="24"/>
          <w:lang w:eastAsia="en-US"/>
        </w:rPr>
      </w:pPr>
    </w:p>
    <w:p w:rsidR="001E5EE5" w:rsidRDefault="001E5EE5" w:rsidP="001E5EE5">
      <w:pPr>
        <w:autoSpaceDE w:val="0"/>
        <w:autoSpaceDN w:val="0"/>
        <w:adjustRightInd w:val="0"/>
        <w:spacing w:line="276" w:lineRule="auto"/>
        <w:jc w:val="both"/>
        <w:rPr>
          <w:sz w:val="24"/>
          <w:szCs w:val="24"/>
        </w:rPr>
      </w:pPr>
      <w:r>
        <w:rPr>
          <w:sz w:val="24"/>
          <w:szCs w:val="24"/>
        </w:rPr>
        <w:t>Projekt uchwały omówił  P. Stanisław Grzesiak - Zastępca Prezydenta Miasta. Wyjaśnił, że uchwała ta reguluje stan prawny zakupionych działek od osób fizycznych</w:t>
      </w:r>
      <w:r w:rsidR="005046A4">
        <w:rPr>
          <w:sz w:val="24"/>
          <w:szCs w:val="24"/>
        </w:rPr>
        <w:t>.</w:t>
      </w:r>
    </w:p>
    <w:p w:rsidR="005046A4" w:rsidRDefault="005046A4" w:rsidP="001E5EE5">
      <w:pPr>
        <w:autoSpaceDE w:val="0"/>
        <w:autoSpaceDN w:val="0"/>
        <w:adjustRightInd w:val="0"/>
        <w:spacing w:line="276" w:lineRule="auto"/>
        <w:jc w:val="both"/>
        <w:rPr>
          <w:sz w:val="24"/>
          <w:szCs w:val="24"/>
        </w:rPr>
      </w:pPr>
    </w:p>
    <w:p w:rsidR="005046A4" w:rsidRDefault="005046A4" w:rsidP="005046A4">
      <w:pPr>
        <w:adjustRightInd w:val="0"/>
        <w:spacing w:line="276" w:lineRule="auto"/>
        <w:jc w:val="both"/>
        <w:rPr>
          <w:sz w:val="24"/>
          <w:szCs w:val="24"/>
        </w:rPr>
      </w:pPr>
      <w:r>
        <w:rPr>
          <w:sz w:val="24"/>
          <w:szCs w:val="24"/>
        </w:rPr>
        <w:t>Komisja opowiedziała się za projektem uchwały w głosowaniu: 4 osoby „za”, 1 „wstrzymująca”.</w:t>
      </w:r>
    </w:p>
    <w:p w:rsidR="005046A4" w:rsidRDefault="005046A4" w:rsidP="005046A4">
      <w:pPr>
        <w:adjustRightInd w:val="0"/>
        <w:spacing w:line="276" w:lineRule="auto"/>
        <w:jc w:val="both"/>
        <w:rPr>
          <w:sz w:val="24"/>
          <w:szCs w:val="24"/>
        </w:rPr>
      </w:pPr>
    </w:p>
    <w:p w:rsidR="005046A4" w:rsidRPr="005046A4" w:rsidRDefault="005046A4" w:rsidP="00C71A3F">
      <w:pPr>
        <w:autoSpaceDE w:val="0"/>
        <w:autoSpaceDN w:val="0"/>
        <w:adjustRightInd w:val="0"/>
        <w:spacing w:line="276" w:lineRule="auto"/>
        <w:ind w:left="426" w:hanging="426"/>
        <w:jc w:val="both"/>
        <w:rPr>
          <w:rFonts w:eastAsiaTheme="minorHAnsi"/>
          <w:b/>
          <w:bCs/>
          <w:sz w:val="24"/>
          <w:szCs w:val="24"/>
          <w:lang w:eastAsia="en-US"/>
        </w:rPr>
      </w:pPr>
      <w:r>
        <w:rPr>
          <w:b/>
          <w:sz w:val="24"/>
          <w:szCs w:val="24"/>
        </w:rPr>
        <w:t xml:space="preserve">8) </w:t>
      </w:r>
      <w:r w:rsidRPr="005046A4">
        <w:rPr>
          <w:rFonts w:eastAsiaTheme="minorHAnsi"/>
          <w:b/>
          <w:bCs/>
          <w:sz w:val="24"/>
          <w:szCs w:val="24"/>
          <w:lang w:eastAsia="en-US"/>
        </w:rPr>
        <w:t xml:space="preserve">oddania w trybie </w:t>
      </w:r>
      <w:proofErr w:type="spellStart"/>
      <w:r w:rsidRPr="005046A4">
        <w:rPr>
          <w:rFonts w:eastAsiaTheme="minorHAnsi"/>
          <w:b/>
          <w:bCs/>
          <w:sz w:val="24"/>
          <w:szCs w:val="24"/>
          <w:lang w:eastAsia="en-US"/>
        </w:rPr>
        <w:t>bezprzetargowym</w:t>
      </w:r>
      <w:proofErr w:type="spellEnd"/>
      <w:r w:rsidRPr="005046A4">
        <w:rPr>
          <w:rFonts w:eastAsiaTheme="minorHAnsi"/>
          <w:b/>
          <w:bCs/>
          <w:sz w:val="24"/>
          <w:szCs w:val="24"/>
          <w:lang w:eastAsia="en-US"/>
        </w:rPr>
        <w:t xml:space="preserve"> w dzierżawę na okres 10 lat nieruchomości gruntowych zabudowanych murowanymi garażami wybudowanymi ze środków własnych osób fizycznych.</w:t>
      </w:r>
    </w:p>
    <w:p w:rsidR="005046A4" w:rsidRDefault="005046A4" w:rsidP="001E5EE5">
      <w:pPr>
        <w:autoSpaceDE w:val="0"/>
        <w:autoSpaceDN w:val="0"/>
        <w:adjustRightInd w:val="0"/>
        <w:spacing w:line="276" w:lineRule="auto"/>
        <w:jc w:val="both"/>
        <w:rPr>
          <w:sz w:val="24"/>
          <w:szCs w:val="24"/>
        </w:rPr>
      </w:pPr>
    </w:p>
    <w:p w:rsidR="005046A4" w:rsidRDefault="005046A4" w:rsidP="005046A4">
      <w:pPr>
        <w:autoSpaceDE w:val="0"/>
        <w:autoSpaceDN w:val="0"/>
        <w:adjustRightInd w:val="0"/>
        <w:spacing w:line="276" w:lineRule="auto"/>
        <w:jc w:val="both"/>
        <w:rPr>
          <w:sz w:val="24"/>
          <w:szCs w:val="24"/>
        </w:rPr>
      </w:pPr>
      <w:r>
        <w:rPr>
          <w:sz w:val="24"/>
          <w:szCs w:val="24"/>
        </w:rPr>
        <w:t>Projekt uchwały omówił  P. Stanisław Grzesiak - Zastępca Prezydenta Miasta.</w:t>
      </w:r>
    </w:p>
    <w:p w:rsidR="005046A4" w:rsidRDefault="005046A4" w:rsidP="005046A4">
      <w:pPr>
        <w:autoSpaceDE w:val="0"/>
        <w:autoSpaceDN w:val="0"/>
        <w:adjustRightInd w:val="0"/>
        <w:ind w:left="284" w:hanging="284"/>
        <w:jc w:val="both"/>
        <w:rPr>
          <w:rFonts w:eastAsiaTheme="minorHAnsi"/>
          <w:bCs/>
          <w:sz w:val="24"/>
          <w:szCs w:val="24"/>
          <w:lang w:eastAsia="en-US"/>
        </w:rPr>
      </w:pPr>
    </w:p>
    <w:p w:rsidR="005046A4" w:rsidRDefault="005046A4" w:rsidP="005046A4">
      <w:pPr>
        <w:adjustRightInd w:val="0"/>
        <w:spacing w:line="276" w:lineRule="auto"/>
        <w:jc w:val="both"/>
        <w:rPr>
          <w:sz w:val="24"/>
          <w:szCs w:val="24"/>
        </w:rPr>
      </w:pPr>
      <w:r>
        <w:rPr>
          <w:sz w:val="24"/>
          <w:szCs w:val="24"/>
        </w:rPr>
        <w:t>Komisja opowiedziała się za projektem uchwały w głosowaniu: 5 osób „za”.</w:t>
      </w:r>
    </w:p>
    <w:p w:rsidR="001E5EE5" w:rsidRDefault="001E5EE5" w:rsidP="001E5EE5">
      <w:pPr>
        <w:adjustRightInd w:val="0"/>
        <w:spacing w:line="276" w:lineRule="auto"/>
        <w:jc w:val="both"/>
        <w:rPr>
          <w:rFonts w:eastAsiaTheme="minorHAnsi"/>
          <w:bCs/>
          <w:sz w:val="24"/>
          <w:szCs w:val="24"/>
          <w:lang w:eastAsia="en-US"/>
        </w:rPr>
      </w:pPr>
    </w:p>
    <w:p w:rsidR="005046A4" w:rsidRPr="00C71A3F" w:rsidRDefault="005046A4" w:rsidP="00C71A3F">
      <w:pPr>
        <w:autoSpaceDE w:val="0"/>
        <w:autoSpaceDN w:val="0"/>
        <w:adjustRightInd w:val="0"/>
        <w:spacing w:line="276" w:lineRule="auto"/>
        <w:jc w:val="both"/>
        <w:rPr>
          <w:rFonts w:eastAsiaTheme="minorHAnsi"/>
          <w:b/>
          <w:bCs/>
          <w:sz w:val="24"/>
          <w:szCs w:val="24"/>
          <w:lang w:eastAsia="en-US"/>
        </w:rPr>
      </w:pPr>
      <w:r>
        <w:rPr>
          <w:rFonts w:eastAsiaTheme="minorHAnsi"/>
          <w:b/>
          <w:bCs/>
          <w:sz w:val="24"/>
          <w:szCs w:val="24"/>
          <w:lang w:eastAsia="en-US"/>
        </w:rPr>
        <w:t xml:space="preserve">9) </w:t>
      </w:r>
      <w:r w:rsidRPr="00C71A3F">
        <w:rPr>
          <w:rFonts w:eastAsiaTheme="minorHAnsi"/>
          <w:b/>
          <w:bCs/>
          <w:sz w:val="24"/>
          <w:szCs w:val="24"/>
          <w:lang w:eastAsia="en-US"/>
        </w:rPr>
        <w:t>zmiany Uchwały nr LII/69/2010 Rady Miasta Skarżyska - Kamiennej z dnia 23 września</w:t>
      </w:r>
    </w:p>
    <w:p w:rsidR="005046A4" w:rsidRPr="00C71A3F" w:rsidRDefault="005046A4" w:rsidP="00C71A3F">
      <w:pPr>
        <w:autoSpaceDE w:val="0"/>
        <w:autoSpaceDN w:val="0"/>
        <w:adjustRightInd w:val="0"/>
        <w:spacing w:line="276" w:lineRule="auto"/>
        <w:ind w:left="284"/>
        <w:jc w:val="both"/>
        <w:rPr>
          <w:rFonts w:eastAsiaTheme="minorHAnsi"/>
          <w:b/>
          <w:bCs/>
          <w:sz w:val="24"/>
          <w:szCs w:val="24"/>
          <w:lang w:eastAsia="en-US"/>
        </w:rPr>
      </w:pPr>
      <w:r w:rsidRPr="00C71A3F">
        <w:rPr>
          <w:rFonts w:eastAsiaTheme="minorHAnsi"/>
          <w:b/>
          <w:bCs/>
          <w:sz w:val="24"/>
          <w:szCs w:val="24"/>
          <w:lang w:eastAsia="en-US"/>
        </w:rPr>
        <w:t>2010 r. w sprawie szczegółowych zasad i trybu udzielania ulg w</w:t>
      </w:r>
      <w:r w:rsidR="00C71A3F" w:rsidRPr="00C71A3F">
        <w:rPr>
          <w:rFonts w:eastAsiaTheme="minorHAnsi"/>
          <w:b/>
          <w:bCs/>
          <w:sz w:val="24"/>
          <w:szCs w:val="24"/>
          <w:lang w:eastAsia="en-US"/>
        </w:rPr>
        <w:t xml:space="preserve"> spłacie należności pieniężnych </w:t>
      </w:r>
      <w:r w:rsidRPr="00C71A3F">
        <w:rPr>
          <w:rFonts w:eastAsiaTheme="minorHAnsi"/>
          <w:b/>
          <w:bCs/>
          <w:sz w:val="24"/>
          <w:szCs w:val="24"/>
          <w:lang w:eastAsia="en-US"/>
        </w:rPr>
        <w:t>mających charakter cywilnoprawny przypadających Gminie Skarży</w:t>
      </w:r>
      <w:r w:rsidR="00C71A3F" w:rsidRPr="00C71A3F">
        <w:rPr>
          <w:rFonts w:eastAsiaTheme="minorHAnsi"/>
          <w:b/>
          <w:bCs/>
          <w:sz w:val="24"/>
          <w:szCs w:val="24"/>
          <w:lang w:eastAsia="en-US"/>
        </w:rPr>
        <w:t xml:space="preserve">sko - Kamienna i jej jednostkom </w:t>
      </w:r>
      <w:r w:rsidRPr="00C71A3F">
        <w:rPr>
          <w:rFonts w:eastAsiaTheme="minorHAnsi"/>
          <w:b/>
          <w:bCs/>
          <w:sz w:val="24"/>
          <w:szCs w:val="24"/>
          <w:lang w:eastAsia="en-US"/>
        </w:rPr>
        <w:t>podległym oraz warunki dopuszczalności pomocy publicznej w przyp</w:t>
      </w:r>
      <w:r w:rsidR="00C71A3F" w:rsidRPr="00C71A3F">
        <w:rPr>
          <w:rFonts w:eastAsiaTheme="minorHAnsi"/>
          <w:b/>
          <w:bCs/>
          <w:sz w:val="24"/>
          <w:szCs w:val="24"/>
          <w:lang w:eastAsia="en-US"/>
        </w:rPr>
        <w:t xml:space="preserve">adkach, w których ulga stanowić </w:t>
      </w:r>
      <w:r w:rsidRPr="00C71A3F">
        <w:rPr>
          <w:rFonts w:eastAsiaTheme="minorHAnsi"/>
          <w:b/>
          <w:bCs/>
          <w:sz w:val="24"/>
          <w:szCs w:val="24"/>
          <w:lang w:eastAsia="en-US"/>
        </w:rPr>
        <w:t>będzie pomoc publiczną</w:t>
      </w:r>
      <w:r w:rsidR="00C71A3F" w:rsidRPr="00C71A3F">
        <w:rPr>
          <w:rFonts w:eastAsiaTheme="minorHAnsi"/>
          <w:b/>
          <w:bCs/>
          <w:sz w:val="24"/>
          <w:szCs w:val="24"/>
          <w:lang w:eastAsia="en-US"/>
        </w:rPr>
        <w:t>.</w:t>
      </w:r>
    </w:p>
    <w:p w:rsidR="001E5EE5" w:rsidRDefault="001E5EE5" w:rsidP="001E5EE5">
      <w:pPr>
        <w:adjustRightInd w:val="0"/>
        <w:spacing w:line="276" w:lineRule="auto"/>
        <w:ind w:left="284"/>
        <w:jc w:val="both"/>
        <w:rPr>
          <w:rFonts w:eastAsiaTheme="minorHAnsi"/>
          <w:b/>
          <w:bCs/>
          <w:sz w:val="24"/>
          <w:szCs w:val="24"/>
          <w:lang w:eastAsia="en-US"/>
        </w:rPr>
      </w:pPr>
    </w:p>
    <w:p w:rsidR="00C71A3F" w:rsidRPr="00C71A3F" w:rsidRDefault="00C71A3F" w:rsidP="00C71A3F">
      <w:pPr>
        <w:adjustRightInd w:val="0"/>
        <w:spacing w:line="276" w:lineRule="auto"/>
        <w:jc w:val="both"/>
        <w:rPr>
          <w:rFonts w:eastAsiaTheme="minorHAnsi"/>
          <w:bCs/>
          <w:sz w:val="24"/>
          <w:szCs w:val="24"/>
          <w:lang w:eastAsia="en-US"/>
        </w:rPr>
      </w:pPr>
      <w:r>
        <w:rPr>
          <w:sz w:val="24"/>
          <w:szCs w:val="24"/>
        </w:rPr>
        <w:t xml:space="preserve">Projekt uchwały omówiła Skarbnik Miasta – P. Magdalena </w:t>
      </w:r>
      <w:proofErr w:type="spellStart"/>
      <w:r>
        <w:rPr>
          <w:sz w:val="24"/>
          <w:szCs w:val="24"/>
        </w:rPr>
        <w:t>Grzmil</w:t>
      </w:r>
      <w:proofErr w:type="spellEnd"/>
      <w:r>
        <w:rPr>
          <w:sz w:val="24"/>
          <w:szCs w:val="24"/>
        </w:rPr>
        <w:t xml:space="preserve"> informując, że jest to tylko kosmetyczna poprawka do poprzednio przyjętej uchwały.</w:t>
      </w:r>
    </w:p>
    <w:p w:rsidR="001E5EE5" w:rsidRDefault="001E5EE5" w:rsidP="001E5EE5">
      <w:pPr>
        <w:adjustRightInd w:val="0"/>
        <w:spacing w:line="276" w:lineRule="auto"/>
        <w:ind w:left="284"/>
        <w:jc w:val="both"/>
        <w:rPr>
          <w:b/>
          <w:sz w:val="24"/>
          <w:szCs w:val="24"/>
        </w:rPr>
      </w:pPr>
    </w:p>
    <w:p w:rsidR="00C71A3F" w:rsidRDefault="00C71A3F" w:rsidP="00C71A3F">
      <w:pPr>
        <w:adjustRightInd w:val="0"/>
        <w:spacing w:line="276" w:lineRule="auto"/>
        <w:jc w:val="both"/>
        <w:rPr>
          <w:sz w:val="24"/>
          <w:szCs w:val="24"/>
        </w:rPr>
      </w:pPr>
      <w:r>
        <w:rPr>
          <w:sz w:val="24"/>
          <w:szCs w:val="24"/>
        </w:rPr>
        <w:t>Komisja opowiedziała się za projektem uchwały w głosowaniu: 5 osób „za”.</w:t>
      </w:r>
    </w:p>
    <w:p w:rsidR="00C71A3F" w:rsidRDefault="00C71A3F" w:rsidP="00C71A3F">
      <w:pPr>
        <w:adjustRightInd w:val="0"/>
        <w:spacing w:line="276" w:lineRule="auto"/>
        <w:jc w:val="both"/>
        <w:rPr>
          <w:b/>
          <w:sz w:val="24"/>
          <w:szCs w:val="24"/>
        </w:rPr>
      </w:pPr>
    </w:p>
    <w:p w:rsidR="00C71A3F" w:rsidRDefault="00C71A3F" w:rsidP="00C71A3F">
      <w:pPr>
        <w:autoSpaceDE w:val="0"/>
        <w:autoSpaceDN w:val="0"/>
        <w:adjustRightInd w:val="0"/>
        <w:spacing w:line="276" w:lineRule="auto"/>
        <w:ind w:left="426" w:hanging="426"/>
        <w:jc w:val="both"/>
        <w:rPr>
          <w:rFonts w:eastAsiaTheme="minorHAnsi"/>
          <w:b/>
          <w:bCs/>
          <w:sz w:val="24"/>
          <w:szCs w:val="24"/>
          <w:lang w:eastAsia="en-US"/>
        </w:rPr>
      </w:pPr>
      <w:r>
        <w:rPr>
          <w:b/>
          <w:sz w:val="24"/>
          <w:szCs w:val="24"/>
        </w:rPr>
        <w:t xml:space="preserve">10) </w:t>
      </w:r>
      <w:r w:rsidRPr="00C71A3F">
        <w:rPr>
          <w:rFonts w:eastAsiaTheme="minorHAnsi"/>
          <w:b/>
          <w:bCs/>
          <w:sz w:val="24"/>
          <w:szCs w:val="24"/>
          <w:lang w:eastAsia="en-US"/>
        </w:rPr>
        <w:t>zatwierdzenia sprawozdania finansowego samodzielnego publicznego zakładu opieki zdrowotnej dla którego organizatorem jest Gmina Skarżysko –Kamienna za okres sprawozdawczy od 01.01.2010 do 31.12.2010.</w:t>
      </w:r>
    </w:p>
    <w:p w:rsidR="00C71A3F" w:rsidRDefault="00C71A3F" w:rsidP="00C71A3F">
      <w:pPr>
        <w:autoSpaceDE w:val="0"/>
        <w:autoSpaceDN w:val="0"/>
        <w:adjustRightInd w:val="0"/>
        <w:ind w:left="426" w:hanging="426"/>
        <w:jc w:val="both"/>
        <w:rPr>
          <w:rFonts w:ascii="TimesNewRomanPS-BoldMT" w:eastAsiaTheme="minorHAnsi" w:hAnsi="TimesNewRomanPS-BoldMT" w:cs="TimesNewRomanPS-BoldMT"/>
          <w:b/>
          <w:bCs/>
          <w:sz w:val="22"/>
          <w:szCs w:val="22"/>
          <w:lang w:eastAsia="en-US"/>
        </w:rPr>
      </w:pPr>
    </w:p>
    <w:p w:rsidR="001E5EE5" w:rsidRDefault="00C71A3F" w:rsidP="00C71A3F">
      <w:pPr>
        <w:autoSpaceDE w:val="0"/>
        <w:autoSpaceDN w:val="0"/>
        <w:adjustRightInd w:val="0"/>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C71A3F" w:rsidRDefault="00C71A3F" w:rsidP="00C71A3F">
      <w:pPr>
        <w:autoSpaceDE w:val="0"/>
        <w:autoSpaceDN w:val="0"/>
        <w:adjustRightInd w:val="0"/>
        <w:jc w:val="both"/>
        <w:rPr>
          <w:sz w:val="24"/>
          <w:szCs w:val="24"/>
        </w:rPr>
      </w:pPr>
    </w:p>
    <w:p w:rsidR="00C71A3F" w:rsidRDefault="00C71A3F" w:rsidP="00C71A3F">
      <w:pPr>
        <w:adjustRightInd w:val="0"/>
        <w:spacing w:line="276" w:lineRule="auto"/>
        <w:jc w:val="both"/>
        <w:rPr>
          <w:sz w:val="24"/>
          <w:szCs w:val="24"/>
        </w:rPr>
      </w:pPr>
      <w:r>
        <w:rPr>
          <w:sz w:val="24"/>
          <w:szCs w:val="24"/>
        </w:rPr>
        <w:t>Komisja opowiedziała się za projektem uchwały w głosowaniu: 5 osób „za”.</w:t>
      </w:r>
    </w:p>
    <w:p w:rsidR="00C71A3F" w:rsidRDefault="00C71A3F" w:rsidP="00C71A3F">
      <w:pPr>
        <w:autoSpaceDE w:val="0"/>
        <w:autoSpaceDN w:val="0"/>
        <w:adjustRightInd w:val="0"/>
        <w:jc w:val="both"/>
        <w:rPr>
          <w:rFonts w:eastAsiaTheme="minorHAnsi"/>
          <w:bCs/>
          <w:sz w:val="24"/>
          <w:szCs w:val="24"/>
          <w:lang w:eastAsia="en-US"/>
        </w:rPr>
      </w:pPr>
    </w:p>
    <w:p w:rsidR="00C71A3F" w:rsidRPr="00C71A3F" w:rsidRDefault="00C71A3F" w:rsidP="00C71A3F">
      <w:pPr>
        <w:autoSpaceDE w:val="0"/>
        <w:autoSpaceDN w:val="0"/>
        <w:adjustRightInd w:val="0"/>
        <w:spacing w:line="276" w:lineRule="auto"/>
        <w:jc w:val="both"/>
        <w:rPr>
          <w:rFonts w:eastAsiaTheme="minorHAnsi"/>
          <w:b/>
          <w:bCs/>
          <w:sz w:val="24"/>
          <w:szCs w:val="24"/>
          <w:lang w:eastAsia="en-US"/>
        </w:rPr>
      </w:pPr>
      <w:r>
        <w:rPr>
          <w:rFonts w:eastAsiaTheme="minorHAnsi"/>
          <w:b/>
          <w:bCs/>
          <w:sz w:val="24"/>
          <w:szCs w:val="24"/>
          <w:lang w:eastAsia="en-US"/>
        </w:rPr>
        <w:t xml:space="preserve">11) </w:t>
      </w:r>
      <w:r w:rsidRPr="00C71A3F">
        <w:rPr>
          <w:rFonts w:eastAsiaTheme="minorHAnsi"/>
          <w:b/>
          <w:bCs/>
          <w:sz w:val="24"/>
          <w:szCs w:val="24"/>
          <w:lang w:eastAsia="en-US"/>
        </w:rPr>
        <w:t>zatwierdzenia sprawozdań finansowych instytucji kultury dla których</w:t>
      </w:r>
    </w:p>
    <w:p w:rsidR="00C71A3F" w:rsidRPr="00C71A3F" w:rsidRDefault="00C71A3F" w:rsidP="00C71A3F">
      <w:pPr>
        <w:autoSpaceDE w:val="0"/>
        <w:autoSpaceDN w:val="0"/>
        <w:adjustRightInd w:val="0"/>
        <w:spacing w:line="276" w:lineRule="auto"/>
        <w:ind w:left="426"/>
        <w:jc w:val="both"/>
        <w:rPr>
          <w:rFonts w:eastAsiaTheme="minorHAnsi"/>
          <w:b/>
          <w:bCs/>
          <w:sz w:val="24"/>
          <w:szCs w:val="24"/>
          <w:lang w:eastAsia="en-US"/>
        </w:rPr>
      </w:pPr>
      <w:r w:rsidRPr="00C71A3F">
        <w:rPr>
          <w:rFonts w:eastAsiaTheme="minorHAnsi"/>
          <w:b/>
          <w:bCs/>
          <w:sz w:val="24"/>
          <w:szCs w:val="24"/>
          <w:lang w:eastAsia="en-US"/>
        </w:rPr>
        <w:t>organizatorem jest Gmina Skarżysko –Kamienna, za okres sprawozdawczy od</w:t>
      </w:r>
    </w:p>
    <w:p w:rsidR="00C71A3F" w:rsidRDefault="00C71A3F" w:rsidP="00C71A3F">
      <w:pPr>
        <w:autoSpaceDE w:val="0"/>
        <w:autoSpaceDN w:val="0"/>
        <w:adjustRightInd w:val="0"/>
        <w:spacing w:line="276" w:lineRule="auto"/>
        <w:ind w:left="426"/>
        <w:jc w:val="both"/>
        <w:rPr>
          <w:rFonts w:eastAsiaTheme="minorHAnsi"/>
          <w:b/>
          <w:bCs/>
          <w:sz w:val="24"/>
          <w:szCs w:val="24"/>
          <w:lang w:eastAsia="en-US"/>
        </w:rPr>
      </w:pPr>
      <w:r w:rsidRPr="00C71A3F">
        <w:rPr>
          <w:rFonts w:eastAsiaTheme="minorHAnsi"/>
          <w:b/>
          <w:bCs/>
          <w:sz w:val="24"/>
          <w:szCs w:val="24"/>
          <w:lang w:eastAsia="en-US"/>
        </w:rPr>
        <w:t>01.01.2010 do 31.12.2010</w:t>
      </w:r>
      <w:r>
        <w:rPr>
          <w:rFonts w:eastAsiaTheme="minorHAnsi"/>
          <w:b/>
          <w:bCs/>
          <w:sz w:val="24"/>
          <w:szCs w:val="24"/>
          <w:lang w:eastAsia="en-US"/>
        </w:rPr>
        <w:t>.</w:t>
      </w:r>
    </w:p>
    <w:p w:rsidR="00C71A3F" w:rsidRDefault="00C71A3F" w:rsidP="00C71A3F">
      <w:pPr>
        <w:autoSpaceDE w:val="0"/>
        <w:autoSpaceDN w:val="0"/>
        <w:adjustRightInd w:val="0"/>
        <w:ind w:left="426"/>
        <w:jc w:val="both"/>
        <w:rPr>
          <w:rFonts w:eastAsiaTheme="minorHAnsi"/>
          <w:b/>
          <w:bCs/>
          <w:sz w:val="24"/>
          <w:szCs w:val="24"/>
          <w:lang w:eastAsia="en-US"/>
        </w:rPr>
      </w:pPr>
    </w:p>
    <w:p w:rsidR="00C71A3F" w:rsidRDefault="00C71A3F" w:rsidP="00C71A3F">
      <w:pPr>
        <w:autoSpaceDE w:val="0"/>
        <w:autoSpaceDN w:val="0"/>
        <w:adjustRightInd w:val="0"/>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C71A3F" w:rsidRDefault="00C71A3F" w:rsidP="00C71A3F">
      <w:pPr>
        <w:autoSpaceDE w:val="0"/>
        <w:autoSpaceDN w:val="0"/>
        <w:adjustRightInd w:val="0"/>
        <w:jc w:val="both"/>
        <w:rPr>
          <w:sz w:val="24"/>
          <w:szCs w:val="24"/>
        </w:rPr>
      </w:pPr>
    </w:p>
    <w:p w:rsidR="00C71A3F" w:rsidRDefault="00C71A3F" w:rsidP="00C71A3F">
      <w:pPr>
        <w:adjustRightInd w:val="0"/>
        <w:spacing w:line="276" w:lineRule="auto"/>
        <w:jc w:val="both"/>
        <w:rPr>
          <w:sz w:val="24"/>
          <w:szCs w:val="24"/>
        </w:rPr>
      </w:pPr>
      <w:r>
        <w:rPr>
          <w:sz w:val="24"/>
          <w:szCs w:val="24"/>
        </w:rPr>
        <w:t>Komisja opowiedziała się za projektem uchwały w głosowaniu: 5 osób „za”.</w:t>
      </w:r>
    </w:p>
    <w:p w:rsidR="00C71A3F" w:rsidRDefault="00C71A3F" w:rsidP="00C71A3F">
      <w:pPr>
        <w:adjustRightInd w:val="0"/>
        <w:spacing w:line="276" w:lineRule="auto"/>
        <w:jc w:val="both"/>
        <w:rPr>
          <w:sz w:val="24"/>
          <w:szCs w:val="24"/>
        </w:rPr>
      </w:pPr>
    </w:p>
    <w:p w:rsidR="00C71A3F" w:rsidRDefault="00C71A3F" w:rsidP="00C71A3F">
      <w:pPr>
        <w:adjustRightInd w:val="0"/>
        <w:spacing w:line="276" w:lineRule="auto"/>
        <w:jc w:val="both"/>
        <w:rPr>
          <w:rFonts w:eastAsiaTheme="minorHAnsi"/>
          <w:b/>
          <w:bCs/>
          <w:sz w:val="24"/>
          <w:szCs w:val="24"/>
          <w:lang w:eastAsia="en-US"/>
        </w:rPr>
      </w:pPr>
      <w:r>
        <w:rPr>
          <w:b/>
          <w:sz w:val="24"/>
          <w:szCs w:val="24"/>
        </w:rPr>
        <w:lastRenderedPageBreak/>
        <w:t xml:space="preserve">12) </w:t>
      </w:r>
      <w:r w:rsidRPr="00C71A3F">
        <w:rPr>
          <w:rFonts w:eastAsiaTheme="minorHAnsi"/>
          <w:b/>
          <w:bCs/>
          <w:sz w:val="24"/>
          <w:szCs w:val="24"/>
          <w:lang w:eastAsia="en-US"/>
        </w:rPr>
        <w:t>wprowadzenia zmian w budżecie miasta na 2011 rok.</w:t>
      </w:r>
    </w:p>
    <w:p w:rsidR="00C71A3F" w:rsidRDefault="00C71A3F" w:rsidP="00C71A3F">
      <w:pPr>
        <w:adjustRightInd w:val="0"/>
        <w:spacing w:line="276" w:lineRule="auto"/>
        <w:jc w:val="both"/>
        <w:rPr>
          <w:rFonts w:eastAsiaTheme="minorHAnsi"/>
          <w:b/>
          <w:bCs/>
          <w:sz w:val="24"/>
          <w:szCs w:val="24"/>
          <w:lang w:eastAsia="en-US"/>
        </w:rPr>
      </w:pPr>
    </w:p>
    <w:p w:rsidR="00C71A3F" w:rsidRDefault="00C71A3F" w:rsidP="00C71A3F">
      <w:pPr>
        <w:autoSpaceDE w:val="0"/>
        <w:autoSpaceDN w:val="0"/>
        <w:adjustRightInd w:val="0"/>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C71A3F" w:rsidRDefault="00C71A3F" w:rsidP="00C71A3F">
      <w:pPr>
        <w:autoSpaceDE w:val="0"/>
        <w:autoSpaceDN w:val="0"/>
        <w:adjustRightInd w:val="0"/>
        <w:jc w:val="both"/>
        <w:rPr>
          <w:sz w:val="24"/>
          <w:szCs w:val="24"/>
        </w:rPr>
      </w:pPr>
    </w:p>
    <w:p w:rsidR="00C71A3F" w:rsidRDefault="004215EB" w:rsidP="00C71A3F">
      <w:pPr>
        <w:adjustRightInd w:val="0"/>
        <w:spacing w:line="276" w:lineRule="auto"/>
        <w:jc w:val="both"/>
        <w:rPr>
          <w:sz w:val="24"/>
          <w:szCs w:val="24"/>
        </w:rPr>
      </w:pPr>
      <w:r>
        <w:rPr>
          <w:sz w:val="24"/>
          <w:szCs w:val="24"/>
        </w:rPr>
        <w:t>P. Halina Karpińska – zastępca przewodniczącego komisji zapytała jakie środki do tej pory wydatkowano na remonty w MCK oraz w związku z tym, że jest to inwestycja nie muszą być zmiany w wieloletniej prognozie inwestycyjnej (</w:t>
      </w:r>
      <w:proofErr w:type="spellStart"/>
      <w:r>
        <w:rPr>
          <w:sz w:val="24"/>
          <w:szCs w:val="24"/>
        </w:rPr>
        <w:t>wpi</w:t>
      </w:r>
      <w:proofErr w:type="spellEnd"/>
      <w:r>
        <w:rPr>
          <w:sz w:val="24"/>
          <w:szCs w:val="24"/>
        </w:rPr>
        <w:t>)?</w:t>
      </w:r>
    </w:p>
    <w:p w:rsidR="004215EB" w:rsidRDefault="004215EB" w:rsidP="00C71A3F">
      <w:pPr>
        <w:adjustRightInd w:val="0"/>
        <w:spacing w:line="276" w:lineRule="auto"/>
        <w:jc w:val="both"/>
        <w:rPr>
          <w:sz w:val="24"/>
          <w:szCs w:val="24"/>
        </w:rPr>
      </w:pPr>
    </w:p>
    <w:p w:rsidR="004215EB" w:rsidRDefault="004215EB" w:rsidP="00C71A3F">
      <w:pPr>
        <w:adjustRightInd w:val="0"/>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t>
      </w:r>
      <w:r w:rsidR="00A7413A">
        <w:rPr>
          <w:sz w:val="24"/>
          <w:szCs w:val="24"/>
        </w:rPr>
        <w:t xml:space="preserve">wyjaśniła, że gdyby </w:t>
      </w:r>
      <w:r w:rsidR="00AD0ED7">
        <w:rPr>
          <w:sz w:val="24"/>
          <w:szCs w:val="24"/>
        </w:rPr>
        <w:t xml:space="preserve">wcześniej była taka wiedza, ile będzie kosztować ten remont, to  lepiej opłacało by się postawić nowy obiekt. Ale też mogły by być wtedy głosy protestu, że taki zabytek się niszczy. Odnośnie ujęcia tej inwestycji jako zmiany do </w:t>
      </w:r>
      <w:proofErr w:type="spellStart"/>
      <w:r w:rsidR="00AD0ED7">
        <w:rPr>
          <w:sz w:val="24"/>
          <w:szCs w:val="24"/>
        </w:rPr>
        <w:t>wpi</w:t>
      </w:r>
      <w:proofErr w:type="spellEnd"/>
      <w:r w:rsidR="00AD0ED7">
        <w:rPr>
          <w:sz w:val="24"/>
          <w:szCs w:val="24"/>
        </w:rPr>
        <w:t>, to nie ma takiej potrzeby.</w:t>
      </w:r>
    </w:p>
    <w:p w:rsidR="00AD0ED7" w:rsidRDefault="00AD0ED7" w:rsidP="00C71A3F">
      <w:pPr>
        <w:adjustRightInd w:val="0"/>
        <w:spacing w:line="276" w:lineRule="auto"/>
        <w:jc w:val="both"/>
        <w:rPr>
          <w:sz w:val="24"/>
          <w:szCs w:val="24"/>
        </w:rPr>
      </w:pPr>
    </w:p>
    <w:p w:rsidR="00AD0ED7" w:rsidRDefault="00AD0ED7" w:rsidP="00AD0ED7">
      <w:pPr>
        <w:adjustRightInd w:val="0"/>
        <w:spacing w:line="276" w:lineRule="auto"/>
        <w:jc w:val="both"/>
        <w:rPr>
          <w:sz w:val="24"/>
          <w:szCs w:val="24"/>
        </w:rPr>
      </w:pPr>
      <w:r>
        <w:rPr>
          <w:sz w:val="24"/>
          <w:szCs w:val="24"/>
        </w:rPr>
        <w:t>Komisja opowiedziała się za projektem uchwały w głosowaniu: 5 osób „za”.</w:t>
      </w:r>
    </w:p>
    <w:p w:rsidR="00AD0ED7" w:rsidRDefault="00AD0ED7" w:rsidP="00C71A3F">
      <w:pPr>
        <w:adjustRightInd w:val="0"/>
        <w:spacing w:line="276" w:lineRule="auto"/>
        <w:jc w:val="both"/>
        <w:rPr>
          <w:sz w:val="24"/>
          <w:szCs w:val="24"/>
        </w:rPr>
      </w:pPr>
    </w:p>
    <w:p w:rsidR="00AD0ED7" w:rsidRPr="00AD0ED7" w:rsidRDefault="00AD0ED7" w:rsidP="00C71A3F">
      <w:pPr>
        <w:adjustRightInd w:val="0"/>
        <w:spacing w:line="276" w:lineRule="auto"/>
        <w:jc w:val="both"/>
        <w:rPr>
          <w:b/>
          <w:sz w:val="24"/>
          <w:szCs w:val="24"/>
        </w:rPr>
      </w:pPr>
      <w:r>
        <w:rPr>
          <w:b/>
          <w:sz w:val="24"/>
          <w:szCs w:val="24"/>
        </w:rPr>
        <w:t xml:space="preserve">13) </w:t>
      </w:r>
      <w:r w:rsidRPr="00AD0ED7">
        <w:rPr>
          <w:rFonts w:eastAsiaTheme="minorHAnsi"/>
          <w:b/>
          <w:bCs/>
          <w:sz w:val="24"/>
          <w:szCs w:val="24"/>
          <w:lang w:eastAsia="en-US"/>
        </w:rPr>
        <w:t>zlecenia Komisji Rewizyjnej przepro</w:t>
      </w:r>
      <w:r w:rsidR="00804A35">
        <w:rPr>
          <w:rFonts w:eastAsiaTheme="minorHAnsi"/>
          <w:b/>
          <w:bCs/>
          <w:sz w:val="24"/>
          <w:szCs w:val="24"/>
          <w:lang w:eastAsia="en-US"/>
        </w:rPr>
        <w:t>wadzenia kontroli wyjaśniającej (p. Graba).</w:t>
      </w:r>
    </w:p>
    <w:p w:rsidR="00757C91" w:rsidRDefault="00757C91" w:rsidP="00AD0ED7">
      <w:pPr>
        <w:spacing w:line="360" w:lineRule="auto"/>
        <w:jc w:val="both"/>
        <w:rPr>
          <w:sz w:val="24"/>
        </w:rPr>
      </w:pPr>
    </w:p>
    <w:p w:rsidR="00AD0ED7" w:rsidRDefault="00AD0ED7" w:rsidP="00804A35">
      <w:pPr>
        <w:spacing w:line="276" w:lineRule="auto"/>
        <w:jc w:val="both"/>
        <w:rPr>
          <w:sz w:val="24"/>
        </w:rPr>
      </w:pPr>
      <w:r>
        <w:rPr>
          <w:sz w:val="24"/>
          <w:szCs w:val="24"/>
        </w:rPr>
        <w:t>Projekt uchwały omówiła P. Halina Karpińska – zastępca przewodniczącego komisji informując</w:t>
      </w:r>
      <w:r w:rsidR="00804A35">
        <w:rPr>
          <w:sz w:val="24"/>
          <w:szCs w:val="24"/>
        </w:rPr>
        <w:t>, że Komisja Rewizyjna</w:t>
      </w:r>
      <w:r w:rsidR="00804A35" w:rsidRPr="00804A35">
        <w:rPr>
          <w:sz w:val="24"/>
          <w:szCs w:val="24"/>
        </w:rPr>
        <w:t xml:space="preserve"> </w:t>
      </w:r>
      <w:r w:rsidR="00804A35">
        <w:rPr>
          <w:sz w:val="24"/>
          <w:szCs w:val="24"/>
        </w:rPr>
        <w:t>poprzedniej kadencji nie dokonała kontroli, więc zleca się obecnej Komisji Rewizyjnej ponowne zbadanie skargi.</w:t>
      </w:r>
    </w:p>
    <w:p w:rsidR="00265C07" w:rsidRDefault="00265C07" w:rsidP="00265C07">
      <w:pPr>
        <w:spacing w:line="276" w:lineRule="auto"/>
        <w:jc w:val="both"/>
        <w:rPr>
          <w:sz w:val="24"/>
        </w:rPr>
      </w:pPr>
    </w:p>
    <w:p w:rsidR="00804A35" w:rsidRDefault="00804A35" w:rsidP="00804A35">
      <w:pPr>
        <w:adjustRightInd w:val="0"/>
        <w:spacing w:line="276" w:lineRule="auto"/>
        <w:jc w:val="both"/>
        <w:rPr>
          <w:sz w:val="24"/>
          <w:szCs w:val="24"/>
        </w:rPr>
      </w:pPr>
      <w:r>
        <w:rPr>
          <w:sz w:val="24"/>
          <w:szCs w:val="24"/>
        </w:rPr>
        <w:t>Komisja opowiedziała się za projektem uchwały w głosowaniu: 5 osób „za”.</w:t>
      </w:r>
    </w:p>
    <w:p w:rsidR="00804A35" w:rsidRDefault="00804A35" w:rsidP="00265C07">
      <w:pPr>
        <w:spacing w:line="276" w:lineRule="auto"/>
        <w:jc w:val="both"/>
        <w:rPr>
          <w:sz w:val="24"/>
        </w:rPr>
      </w:pPr>
    </w:p>
    <w:p w:rsidR="00804A35" w:rsidRDefault="00804A35" w:rsidP="00265C07">
      <w:pPr>
        <w:spacing w:line="276" w:lineRule="auto"/>
        <w:jc w:val="both"/>
        <w:rPr>
          <w:rFonts w:eastAsiaTheme="minorHAnsi"/>
          <w:b/>
          <w:bCs/>
          <w:sz w:val="24"/>
          <w:szCs w:val="24"/>
          <w:lang w:eastAsia="en-US"/>
        </w:rPr>
      </w:pPr>
      <w:r>
        <w:rPr>
          <w:b/>
          <w:sz w:val="24"/>
        </w:rPr>
        <w:t xml:space="preserve">14) </w:t>
      </w:r>
      <w:r w:rsidRPr="00804A35">
        <w:rPr>
          <w:rFonts w:eastAsiaTheme="minorHAnsi"/>
          <w:b/>
          <w:bCs/>
          <w:sz w:val="24"/>
          <w:szCs w:val="24"/>
          <w:lang w:eastAsia="en-US"/>
        </w:rPr>
        <w:t>zlecenia Komisji Rewizyjnej przeprowadzenia kontroli wyjaśniają</w:t>
      </w:r>
      <w:r>
        <w:rPr>
          <w:rFonts w:eastAsiaTheme="minorHAnsi"/>
          <w:b/>
          <w:bCs/>
          <w:sz w:val="24"/>
          <w:szCs w:val="24"/>
          <w:lang w:eastAsia="en-US"/>
        </w:rPr>
        <w:t>cej (p. Spadło).</w:t>
      </w:r>
    </w:p>
    <w:p w:rsidR="00804A35" w:rsidRDefault="00804A35" w:rsidP="00265C07">
      <w:pPr>
        <w:spacing w:line="276" w:lineRule="auto"/>
        <w:jc w:val="both"/>
        <w:rPr>
          <w:rFonts w:eastAsiaTheme="minorHAnsi"/>
          <w:b/>
          <w:bCs/>
          <w:sz w:val="24"/>
          <w:szCs w:val="24"/>
          <w:lang w:eastAsia="en-US"/>
        </w:rPr>
      </w:pPr>
    </w:p>
    <w:p w:rsidR="00804A35" w:rsidRDefault="00804A35" w:rsidP="00804A35">
      <w:pPr>
        <w:spacing w:line="276" w:lineRule="auto"/>
        <w:jc w:val="both"/>
        <w:rPr>
          <w:sz w:val="24"/>
        </w:rPr>
      </w:pPr>
      <w:r>
        <w:rPr>
          <w:sz w:val="24"/>
          <w:szCs w:val="24"/>
        </w:rPr>
        <w:t>Projekt uchwały omówiła P. Halina Karpińska – zastępca przewodniczącego komisji informując, że Komisja Rewizyjna</w:t>
      </w:r>
      <w:r w:rsidRPr="00804A35">
        <w:rPr>
          <w:sz w:val="24"/>
          <w:szCs w:val="24"/>
        </w:rPr>
        <w:t xml:space="preserve"> </w:t>
      </w:r>
      <w:r>
        <w:rPr>
          <w:sz w:val="24"/>
          <w:szCs w:val="24"/>
        </w:rPr>
        <w:t>poprzedniej kadencji nie dokonała kontroli, więc zleca się obecnej Komisji Rewizyjnej ponowne zbadanie skargi.</w:t>
      </w:r>
    </w:p>
    <w:p w:rsidR="00804A35" w:rsidRDefault="00804A35" w:rsidP="00804A35">
      <w:pPr>
        <w:spacing w:line="276" w:lineRule="auto"/>
        <w:jc w:val="both"/>
        <w:rPr>
          <w:sz w:val="24"/>
        </w:rPr>
      </w:pPr>
    </w:p>
    <w:p w:rsidR="00804A35" w:rsidRDefault="00804A35" w:rsidP="00804A35">
      <w:pPr>
        <w:adjustRightInd w:val="0"/>
        <w:spacing w:line="276" w:lineRule="auto"/>
        <w:jc w:val="both"/>
        <w:rPr>
          <w:sz w:val="24"/>
          <w:szCs w:val="24"/>
        </w:rPr>
      </w:pPr>
      <w:r>
        <w:rPr>
          <w:sz w:val="24"/>
          <w:szCs w:val="24"/>
        </w:rPr>
        <w:t>Komisja opowiedziała się za projektem uchwały w głosowaniu: 5 osób „za”.</w:t>
      </w:r>
    </w:p>
    <w:p w:rsidR="00804A35" w:rsidRDefault="00804A35" w:rsidP="00265C07">
      <w:pPr>
        <w:spacing w:line="276" w:lineRule="auto"/>
        <w:jc w:val="both"/>
        <w:rPr>
          <w:sz w:val="24"/>
          <w:szCs w:val="24"/>
        </w:rPr>
      </w:pPr>
    </w:p>
    <w:p w:rsidR="00804A35" w:rsidRPr="00804A35" w:rsidRDefault="00804A35" w:rsidP="00265C07">
      <w:pPr>
        <w:spacing w:line="276" w:lineRule="auto"/>
        <w:jc w:val="both"/>
        <w:rPr>
          <w:sz w:val="24"/>
          <w:szCs w:val="24"/>
        </w:rPr>
      </w:pPr>
      <w:r>
        <w:rPr>
          <w:sz w:val="24"/>
        </w:rPr>
        <w:t>P. Konrad Sokół – przewodniczący komi</w:t>
      </w:r>
      <w:r w:rsidR="00AE5E24">
        <w:rPr>
          <w:sz w:val="24"/>
        </w:rPr>
        <w:t>sji z uwagi na wyczerpanie porządku zakończył posiedzenie komisji.</w:t>
      </w:r>
    </w:p>
    <w:p w:rsidR="00757C91" w:rsidRDefault="00757C91" w:rsidP="0056349C">
      <w:pPr>
        <w:spacing w:line="360" w:lineRule="auto"/>
        <w:rPr>
          <w:sz w:val="24"/>
        </w:rPr>
      </w:pPr>
    </w:p>
    <w:p w:rsidR="00AE5E24" w:rsidRDefault="00AE5E24" w:rsidP="00AE5E24">
      <w:pPr>
        <w:spacing w:line="276" w:lineRule="auto"/>
        <w:jc w:val="both"/>
        <w:rPr>
          <w:sz w:val="24"/>
          <w:szCs w:val="24"/>
        </w:rPr>
      </w:pPr>
      <w:r>
        <w:rPr>
          <w:sz w:val="24"/>
          <w:szCs w:val="24"/>
        </w:rPr>
        <w:t>Na tym protokół zakończono.</w:t>
      </w:r>
    </w:p>
    <w:p w:rsidR="00757C91" w:rsidRDefault="00757C91" w:rsidP="0056349C">
      <w:pPr>
        <w:spacing w:line="360" w:lineRule="auto"/>
        <w:rPr>
          <w:sz w:val="24"/>
        </w:rPr>
      </w:pPr>
    </w:p>
    <w:p w:rsidR="00757C91" w:rsidRDefault="00757C91" w:rsidP="0056349C">
      <w:pPr>
        <w:spacing w:line="360" w:lineRule="auto"/>
        <w:rPr>
          <w:sz w:val="24"/>
        </w:rPr>
      </w:pPr>
    </w:p>
    <w:p w:rsidR="0056349C" w:rsidRDefault="0056349C" w:rsidP="0056349C">
      <w:pPr>
        <w:spacing w:line="360" w:lineRule="auto"/>
        <w:rPr>
          <w:sz w:val="24"/>
        </w:rPr>
      </w:pPr>
      <w:r>
        <w:rPr>
          <w:sz w:val="24"/>
        </w:rPr>
        <w:t>Protokół sporządziła                                                 Przewodniczący Komisji</w:t>
      </w:r>
    </w:p>
    <w:p w:rsidR="0056349C" w:rsidRDefault="0056349C" w:rsidP="0056349C">
      <w:pPr>
        <w:spacing w:line="360" w:lineRule="auto"/>
        <w:rPr>
          <w:sz w:val="24"/>
        </w:rPr>
      </w:pPr>
    </w:p>
    <w:p w:rsidR="0056349C" w:rsidRDefault="0056349C" w:rsidP="0056349C">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7A1671" w:rsidRPr="0056349C" w:rsidRDefault="007A1671" w:rsidP="0056349C">
      <w:pPr>
        <w:jc w:val="both"/>
        <w:rPr>
          <w:sz w:val="24"/>
          <w:szCs w:val="24"/>
        </w:rPr>
      </w:pPr>
    </w:p>
    <w:sectPr w:rsidR="007A1671" w:rsidRPr="0056349C" w:rsidSect="009E1716">
      <w:headerReference w:type="default" r:id="rId7"/>
      <w:pgSz w:w="11906" w:h="16838"/>
      <w:pgMar w:top="1134" w:right="851" w:bottom="1134" w:left="170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35" w:rsidRDefault="00804A35" w:rsidP="005E7713">
      <w:r>
        <w:separator/>
      </w:r>
    </w:p>
  </w:endnote>
  <w:endnote w:type="continuationSeparator" w:id="1">
    <w:p w:rsidR="00804A35" w:rsidRDefault="00804A35" w:rsidP="005E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35" w:rsidRDefault="00804A35" w:rsidP="005E7713">
      <w:r>
        <w:separator/>
      </w:r>
    </w:p>
  </w:footnote>
  <w:footnote w:type="continuationSeparator" w:id="1">
    <w:p w:rsidR="00804A35" w:rsidRDefault="00804A35" w:rsidP="005E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5" w:rsidRDefault="00804A35">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E5E24">
      <w:rPr>
        <w:rStyle w:val="Numerstrony"/>
        <w:noProof/>
      </w:rPr>
      <w:t>4</w:t>
    </w:r>
    <w:r>
      <w:rPr>
        <w:rStyle w:val="Numerstrony"/>
      </w:rPr>
      <w:fldChar w:fldCharType="end"/>
    </w:r>
  </w:p>
  <w:p w:rsidR="00804A35" w:rsidRDefault="00804A3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AEC"/>
    <w:multiLevelType w:val="hybridMultilevel"/>
    <w:tmpl w:val="2F54F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6349C"/>
    <w:rsid w:val="00030885"/>
    <w:rsid w:val="000C0AEA"/>
    <w:rsid w:val="001E5EE5"/>
    <w:rsid w:val="00265C07"/>
    <w:rsid w:val="0036045D"/>
    <w:rsid w:val="004143B2"/>
    <w:rsid w:val="004215EB"/>
    <w:rsid w:val="004505DC"/>
    <w:rsid w:val="005046A4"/>
    <w:rsid w:val="0056349C"/>
    <w:rsid w:val="005E7713"/>
    <w:rsid w:val="00757C91"/>
    <w:rsid w:val="007A1671"/>
    <w:rsid w:val="00804A35"/>
    <w:rsid w:val="008B515B"/>
    <w:rsid w:val="009851D1"/>
    <w:rsid w:val="009A06AC"/>
    <w:rsid w:val="009E1716"/>
    <w:rsid w:val="00A7413A"/>
    <w:rsid w:val="00AB4906"/>
    <w:rsid w:val="00AD0ED7"/>
    <w:rsid w:val="00AD34EA"/>
    <w:rsid w:val="00AE5E24"/>
    <w:rsid w:val="00B52DE5"/>
    <w:rsid w:val="00C474E7"/>
    <w:rsid w:val="00C71A3F"/>
    <w:rsid w:val="00E967B6"/>
    <w:rsid w:val="00F919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49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6349C"/>
    <w:pPr>
      <w:tabs>
        <w:tab w:val="center" w:pos="4536"/>
        <w:tab w:val="right" w:pos="9072"/>
      </w:tabs>
    </w:pPr>
  </w:style>
  <w:style w:type="character" w:customStyle="1" w:styleId="NagwekZnak">
    <w:name w:val="Nagłówek Znak"/>
    <w:basedOn w:val="Domylnaczcionkaakapitu"/>
    <w:link w:val="Nagwek"/>
    <w:uiPriority w:val="99"/>
    <w:rsid w:val="0056349C"/>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56349C"/>
    <w:rPr>
      <w:rFonts w:cs="Times New Roman"/>
    </w:rPr>
  </w:style>
  <w:style w:type="paragraph" w:styleId="Akapitzlist">
    <w:name w:val="List Paragraph"/>
    <w:basedOn w:val="Normalny"/>
    <w:uiPriority w:val="34"/>
    <w:qFormat/>
    <w:rsid w:val="009E171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5</Pages>
  <Words>1534</Words>
  <Characters>9204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dcterms:created xsi:type="dcterms:W3CDTF">2011-06-08T08:52:00Z</dcterms:created>
  <dcterms:modified xsi:type="dcterms:W3CDTF">2011-06-09T13:08:00Z</dcterms:modified>
</cp:coreProperties>
</file>