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32" w:rsidRDefault="003B1C32" w:rsidP="003B1C3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8 / 2011</w:t>
      </w:r>
    </w:p>
    <w:p w:rsidR="003B1C32" w:rsidRDefault="003B1C32" w:rsidP="003B1C3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B1C32" w:rsidRDefault="003B1C32" w:rsidP="003B1C3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B1C32" w:rsidRPr="002E5711" w:rsidRDefault="003B1C32" w:rsidP="003B1C32">
      <w:pPr>
        <w:spacing w:line="360" w:lineRule="auto"/>
        <w:jc w:val="center"/>
        <w:rPr>
          <w:b/>
          <w:sz w:val="24"/>
          <w:u w:val="single"/>
        </w:rPr>
      </w:pPr>
    </w:p>
    <w:p w:rsidR="003B1C32" w:rsidRPr="002E5711" w:rsidRDefault="003B1C32" w:rsidP="003B1C32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26 maja  2011</w:t>
      </w:r>
      <w:r w:rsidRPr="002E5711">
        <w:rPr>
          <w:b/>
          <w:sz w:val="24"/>
          <w:u w:val="single"/>
        </w:rPr>
        <w:t xml:space="preserve"> r.</w:t>
      </w:r>
    </w:p>
    <w:p w:rsidR="003B1C32" w:rsidRDefault="003B1C32" w:rsidP="003B1C32">
      <w:pPr>
        <w:spacing w:line="360" w:lineRule="auto"/>
        <w:rPr>
          <w:sz w:val="24"/>
        </w:rPr>
      </w:pPr>
    </w:p>
    <w:p w:rsidR="003B1C32" w:rsidRDefault="003B1C32" w:rsidP="003B1C32">
      <w:pPr>
        <w:spacing w:line="360" w:lineRule="auto"/>
        <w:rPr>
          <w:sz w:val="24"/>
        </w:rPr>
      </w:pPr>
    </w:p>
    <w:p w:rsidR="003B1C32" w:rsidRDefault="003B1C32" w:rsidP="003B1C32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3B1C32" w:rsidRDefault="003B1C32" w:rsidP="003B1C32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B1C32" w:rsidRDefault="003B1C32" w:rsidP="003B1C3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B1C32" w:rsidRDefault="003B1C32" w:rsidP="003B1C3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B1C32" w:rsidRDefault="003B1C32" w:rsidP="003B1C32">
      <w:pPr>
        <w:spacing w:line="360" w:lineRule="auto"/>
        <w:rPr>
          <w:sz w:val="24"/>
        </w:rPr>
      </w:pPr>
    </w:p>
    <w:p w:rsidR="003B1C32" w:rsidRPr="00D44F81" w:rsidRDefault="003B1C32" w:rsidP="003B1C32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3B1C32" w:rsidRDefault="003B1C32" w:rsidP="003B1C32">
      <w:pPr>
        <w:autoSpaceDE w:val="0"/>
        <w:autoSpaceDN w:val="0"/>
      </w:pPr>
    </w:p>
    <w:p w:rsidR="003B1C32" w:rsidRDefault="003B1C32" w:rsidP="003B1C32">
      <w:pPr>
        <w:autoSpaceDE w:val="0"/>
        <w:autoSpaceDN w:val="0"/>
      </w:pPr>
    </w:p>
    <w:p w:rsidR="003B1C32" w:rsidRPr="00D44F81" w:rsidRDefault="003B1C32" w:rsidP="003B1C32">
      <w:pPr>
        <w:autoSpaceDE w:val="0"/>
        <w:autoSpaceDN w:val="0"/>
        <w:rPr>
          <w:sz w:val="24"/>
          <w:szCs w:val="24"/>
        </w:rPr>
      </w:pPr>
      <w:r w:rsidRPr="00D44F81">
        <w:rPr>
          <w:sz w:val="24"/>
          <w:szCs w:val="24"/>
        </w:rPr>
        <w:t xml:space="preserve">1. </w:t>
      </w:r>
      <w:r>
        <w:rPr>
          <w:sz w:val="24"/>
          <w:szCs w:val="24"/>
        </w:rPr>
        <w:t>Rozpatrzenie projektu uchwały.</w:t>
      </w:r>
    </w:p>
    <w:p w:rsidR="003B1C32" w:rsidRDefault="003B1C32" w:rsidP="003B1C32">
      <w:pPr>
        <w:autoSpaceDE w:val="0"/>
        <w:autoSpaceDN w:val="0"/>
      </w:pPr>
    </w:p>
    <w:p w:rsidR="003B1C32" w:rsidRPr="00D44F81" w:rsidRDefault="003B1C32" w:rsidP="003B1C32">
      <w:pPr>
        <w:autoSpaceDE w:val="0"/>
        <w:autoSpaceDN w:val="0"/>
        <w:rPr>
          <w:sz w:val="24"/>
          <w:szCs w:val="24"/>
        </w:rPr>
      </w:pPr>
    </w:p>
    <w:p w:rsidR="003B1C32" w:rsidRPr="00D44F81" w:rsidRDefault="003B1C32" w:rsidP="003B1C32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3B1C32" w:rsidRDefault="003B1C32" w:rsidP="003B1C32">
      <w:pPr>
        <w:spacing w:line="360" w:lineRule="auto"/>
        <w:rPr>
          <w:sz w:val="24"/>
        </w:rPr>
      </w:pPr>
    </w:p>
    <w:p w:rsidR="003B1C32" w:rsidRPr="003B1C32" w:rsidRDefault="003B1C32" w:rsidP="003B1C32">
      <w:pPr>
        <w:spacing w:line="276" w:lineRule="auto"/>
        <w:rPr>
          <w:b/>
          <w:sz w:val="24"/>
        </w:rPr>
      </w:pPr>
      <w:r w:rsidRPr="003B1C32">
        <w:rPr>
          <w:b/>
          <w:sz w:val="24"/>
        </w:rPr>
        <w:t>Ad. pkt. 1.</w:t>
      </w:r>
    </w:p>
    <w:p w:rsidR="003B1C32" w:rsidRDefault="003B1C32" w:rsidP="003B1C32">
      <w:pPr>
        <w:spacing w:line="276" w:lineRule="auto"/>
        <w:rPr>
          <w:sz w:val="24"/>
        </w:rPr>
      </w:pPr>
    </w:p>
    <w:p w:rsidR="003B1C32" w:rsidRDefault="003B1C32" w:rsidP="003B1C32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 uchwały w poniższej sprawie:</w:t>
      </w:r>
    </w:p>
    <w:p w:rsidR="003B1C32" w:rsidRDefault="003B1C32" w:rsidP="003B1C32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3B1C32" w:rsidRDefault="003B1C32" w:rsidP="003B1C32">
      <w:pPr>
        <w:keepNext/>
        <w:spacing w:line="276" w:lineRule="auto"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Pr="003B1C32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B1C32" w:rsidRDefault="003B1C32" w:rsidP="003B1C32">
      <w:pPr>
        <w:keepNext/>
        <w:spacing w:line="276" w:lineRule="auto"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3B1C32" w:rsidRPr="003B1C32" w:rsidRDefault="00D22AE4" w:rsidP="003B1C32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Projekt uchwały omówił Prezydent Miasta p. Roman Wojcieszek. Poinformował, że w uchwale budżetowej jest zapis, że aby pozyskać kredyt na inwestycje niezbędna jest opinia RIO. Niestety dopiero po sesji w dniu 19 maja br. uzyskano informację z RIO, że niezbędne jest skorelowanie wieloletniej prognozy finansowej </w:t>
      </w:r>
      <w:r w:rsidR="007A6C69">
        <w:rPr>
          <w:sz w:val="24"/>
          <w:szCs w:val="24"/>
        </w:rPr>
        <w:t>(</w:t>
      </w:r>
      <w:proofErr w:type="spellStart"/>
      <w:r w:rsidR="007A6C69">
        <w:rPr>
          <w:sz w:val="24"/>
          <w:szCs w:val="24"/>
        </w:rPr>
        <w:t>wpf</w:t>
      </w:r>
      <w:proofErr w:type="spellEnd"/>
      <w:r w:rsidR="007A6C69">
        <w:rPr>
          <w:sz w:val="24"/>
          <w:szCs w:val="24"/>
        </w:rPr>
        <w:t>)</w:t>
      </w:r>
      <w:r>
        <w:rPr>
          <w:sz w:val="24"/>
          <w:szCs w:val="24"/>
        </w:rPr>
        <w:t xml:space="preserve"> ze zmianami w budżecie. Stąd konieczność przyjęcia tego projektu uchwały. Zmiany w budżecie miasta muszą być uwzględnione w </w:t>
      </w:r>
      <w:proofErr w:type="spellStart"/>
      <w:r>
        <w:rPr>
          <w:sz w:val="24"/>
          <w:szCs w:val="24"/>
        </w:rPr>
        <w:t>wpf</w:t>
      </w:r>
      <w:proofErr w:type="spellEnd"/>
      <w:r>
        <w:rPr>
          <w:sz w:val="24"/>
          <w:szCs w:val="24"/>
        </w:rPr>
        <w:t>.</w:t>
      </w:r>
    </w:p>
    <w:p w:rsidR="003B1C32" w:rsidRDefault="003B1C32" w:rsidP="003B1C32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7A6C69" w:rsidRDefault="007A6C69" w:rsidP="007A6C6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„wstrzymująca”.</w:t>
      </w:r>
    </w:p>
    <w:p w:rsidR="007A6C69" w:rsidRDefault="007A6C69" w:rsidP="003B1C32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7A6C69" w:rsidRPr="00F33476" w:rsidRDefault="007A6C69" w:rsidP="007A6C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B1C32" w:rsidRDefault="003B1C32" w:rsidP="003B1C32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3B1C32" w:rsidRDefault="003B1C32" w:rsidP="003B1C32">
      <w:pPr>
        <w:spacing w:line="360" w:lineRule="auto"/>
        <w:rPr>
          <w:sz w:val="24"/>
        </w:rPr>
      </w:pPr>
    </w:p>
    <w:p w:rsidR="003B1C32" w:rsidRDefault="003B1C32" w:rsidP="003B1C32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3B1C32" w:rsidRDefault="003B1C32" w:rsidP="003B1C32">
      <w:pPr>
        <w:spacing w:line="360" w:lineRule="auto"/>
        <w:rPr>
          <w:sz w:val="24"/>
        </w:rPr>
      </w:pPr>
    </w:p>
    <w:p w:rsidR="003B1C32" w:rsidRDefault="003B1C32" w:rsidP="003B1C32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800753" w:rsidRPr="003B1C32" w:rsidRDefault="00800753" w:rsidP="003B1C32">
      <w:pPr>
        <w:jc w:val="both"/>
        <w:rPr>
          <w:sz w:val="24"/>
          <w:szCs w:val="24"/>
        </w:rPr>
      </w:pPr>
    </w:p>
    <w:sectPr w:rsidR="00800753" w:rsidRPr="003B1C32" w:rsidSect="00D22AE4">
      <w:headerReference w:type="default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E4" w:rsidRDefault="00D22AE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D22AE4" w:rsidRDefault="00D22A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C32"/>
    <w:rsid w:val="003B1C32"/>
    <w:rsid w:val="007A6C69"/>
    <w:rsid w:val="00800753"/>
    <w:rsid w:val="00D2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B1C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2011-06-01T12:42:00Z</cp:lastPrinted>
  <dcterms:created xsi:type="dcterms:W3CDTF">2011-06-01T12:30:00Z</dcterms:created>
  <dcterms:modified xsi:type="dcterms:W3CDTF">2011-06-01T12:42:00Z</dcterms:modified>
</cp:coreProperties>
</file>