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BF" w:rsidRDefault="001437BF" w:rsidP="001437B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15 / 2011</w:t>
      </w:r>
    </w:p>
    <w:p w:rsidR="001437BF" w:rsidRDefault="001437BF" w:rsidP="001437B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1437BF" w:rsidRDefault="001437BF" w:rsidP="001437B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1437BF" w:rsidRPr="002E5711" w:rsidRDefault="001437BF" w:rsidP="001437BF">
      <w:pPr>
        <w:spacing w:line="360" w:lineRule="auto"/>
        <w:jc w:val="center"/>
        <w:rPr>
          <w:b/>
          <w:sz w:val="24"/>
          <w:u w:val="single"/>
        </w:rPr>
      </w:pPr>
    </w:p>
    <w:p w:rsidR="001437BF" w:rsidRPr="002E5711" w:rsidRDefault="001437BF" w:rsidP="001437BF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26 września  2011</w:t>
      </w:r>
      <w:r w:rsidRPr="002E5711">
        <w:rPr>
          <w:b/>
          <w:sz w:val="24"/>
          <w:u w:val="single"/>
        </w:rPr>
        <w:t xml:space="preserve"> r.</w:t>
      </w:r>
    </w:p>
    <w:p w:rsidR="001437BF" w:rsidRDefault="001437BF" w:rsidP="001437BF">
      <w:pPr>
        <w:spacing w:line="360" w:lineRule="auto"/>
        <w:rPr>
          <w:sz w:val="24"/>
        </w:rPr>
      </w:pPr>
    </w:p>
    <w:p w:rsidR="001437BF" w:rsidRDefault="001437BF" w:rsidP="001437BF">
      <w:pPr>
        <w:spacing w:line="360" w:lineRule="auto"/>
        <w:rPr>
          <w:sz w:val="24"/>
        </w:rPr>
      </w:pPr>
    </w:p>
    <w:p w:rsidR="001437BF" w:rsidRDefault="001437BF" w:rsidP="001437BF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1437BF" w:rsidRDefault="001437BF" w:rsidP="001437BF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1437BF" w:rsidRDefault="001437BF" w:rsidP="001437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1437BF" w:rsidRDefault="001437BF" w:rsidP="001437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1437BF" w:rsidRDefault="001437BF" w:rsidP="001437BF">
      <w:pPr>
        <w:spacing w:line="360" w:lineRule="auto"/>
        <w:rPr>
          <w:sz w:val="24"/>
        </w:rPr>
      </w:pPr>
    </w:p>
    <w:p w:rsidR="001437BF" w:rsidRPr="00D44F81" w:rsidRDefault="001437BF" w:rsidP="001437BF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1437BF" w:rsidRDefault="001437BF" w:rsidP="001437BF">
      <w:pPr>
        <w:autoSpaceDE w:val="0"/>
        <w:autoSpaceDN w:val="0"/>
      </w:pP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 Otwarcie posiedzenia komisji i przyjęcie porządku obrad.</w:t>
      </w: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 Informacja Prezydenta resortowego na temat bieżącej pracy.</w:t>
      </w: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 Informacja nt. przygotowań do okresu grzewczego w mieście przez spółkę Energetyka Cieplna.</w:t>
      </w: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 Informacja nt. stanu dróg (gminnych, powiatowych, wojewódzkich i krajowych)  i organizacji ruchu drogowego w mieście.</w:t>
      </w: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 Sprawozdanie z oceny realizacji inwestycji, których termin gwarancji upływa w 2011r.</w:t>
      </w: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6. Rozpatrzenie projektów uchwał wnoszonych na Sesję Rady Miasta w dniu 29.09.2011r.</w:t>
      </w:r>
    </w:p>
    <w:p w:rsidR="001437BF" w:rsidRDefault="001437BF" w:rsidP="001437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7. Sprawy różne.</w:t>
      </w:r>
    </w:p>
    <w:p w:rsidR="001437BF" w:rsidRDefault="001437BF" w:rsidP="001437BF">
      <w:pPr>
        <w:autoSpaceDE w:val="0"/>
        <w:autoSpaceDN w:val="0"/>
        <w:jc w:val="both"/>
      </w:pPr>
    </w:p>
    <w:p w:rsidR="001437BF" w:rsidRPr="00D44F81" w:rsidRDefault="001437BF" w:rsidP="001437BF">
      <w:pPr>
        <w:autoSpaceDE w:val="0"/>
        <w:autoSpaceDN w:val="0"/>
        <w:rPr>
          <w:sz w:val="24"/>
          <w:szCs w:val="24"/>
        </w:rPr>
      </w:pPr>
    </w:p>
    <w:p w:rsidR="001437BF" w:rsidRPr="00D44F81" w:rsidRDefault="001437BF" w:rsidP="001437BF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1437BF" w:rsidRDefault="001437BF" w:rsidP="001437BF">
      <w:pPr>
        <w:spacing w:line="360" w:lineRule="auto"/>
        <w:rPr>
          <w:sz w:val="24"/>
        </w:rPr>
      </w:pPr>
    </w:p>
    <w:p w:rsidR="001437BF" w:rsidRDefault="001437BF" w:rsidP="001437BF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1437BF">
        <w:rPr>
          <w:b/>
          <w:sz w:val="24"/>
        </w:rPr>
        <w:t xml:space="preserve"> 1.</w:t>
      </w:r>
    </w:p>
    <w:p w:rsidR="001437BF" w:rsidRDefault="001437BF" w:rsidP="001437BF">
      <w:pPr>
        <w:spacing w:line="276" w:lineRule="auto"/>
        <w:rPr>
          <w:b/>
          <w:sz w:val="24"/>
        </w:rPr>
      </w:pPr>
    </w:p>
    <w:p w:rsidR="00C2298D" w:rsidRDefault="00FB6A08" w:rsidP="00C2298D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</w:t>
      </w:r>
      <w:r w:rsidR="00C2298D">
        <w:rPr>
          <w:sz w:val="24"/>
        </w:rPr>
        <w:t>omisji otwierając posiedzenie powitał wszystkich zebranych. Następnie przedstawił porządek obrad, który w wyniku głosowania został przyjęty jednogłośnie  (6 głosów „za”).</w:t>
      </w:r>
    </w:p>
    <w:p w:rsidR="00C2298D" w:rsidRDefault="00C2298D" w:rsidP="00C2298D">
      <w:pPr>
        <w:spacing w:line="276" w:lineRule="auto"/>
        <w:jc w:val="both"/>
        <w:rPr>
          <w:sz w:val="24"/>
        </w:rPr>
      </w:pPr>
    </w:p>
    <w:p w:rsidR="00C2298D" w:rsidRDefault="00C2298D" w:rsidP="00C2298D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C2298D" w:rsidRDefault="00C2298D" w:rsidP="00C2298D">
      <w:pPr>
        <w:spacing w:line="276" w:lineRule="auto"/>
        <w:jc w:val="both"/>
        <w:rPr>
          <w:b/>
          <w:sz w:val="24"/>
        </w:rPr>
      </w:pPr>
    </w:p>
    <w:p w:rsidR="00C2298D" w:rsidRDefault="00C2298D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Zastępca Prezydenta Miasta – P. Stanisław Grzesiak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 bieżącej pracy</w:t>
      </w:r>
      <w:r>
        <w:rPr>
          <w:rFonts w:eastAsia="Calibri"/>
          <w:sz w:val="24"/>
          <w:szCs w:val="24"/>
        </w:rPr>
        <w:t>.</w:t>
      </w:r>
    </w:p>
    <w:p w:rsidR="00C2298D" w:rsidRDefault="00C2298D" w:rsidP="00C2298D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C2298D" w:rsidRDefault="00C2298D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w dniu 23.09.2011r. odbędzie się przetarg ofert na</w:t>
      </w:r>
      <w:r w:rsidR="004A7193">
        <w:rPr>
          <w:rFonts w:eastAsia="Calibri"/>
          <w:sz w:val="24"/>
          <w:szCs w:val="24"/>
        </w:rPr>
        <w:t xml:space="preserve"> Skarżyski Inkubator Technologiczny. Będzie funkcjonował na koniec przyszłego roku.</w:t>
      </w:r>
    </w:p>
    <w:p w:rsidR="004A7193" w:rsidRDefault="004A7193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rewitalizacja osiedla Rejów – przetarg nie jest jeszcze rozstrzygnięty.</w:t>
      </w:r>
    </w:p>
    <w:p w:rsidR="004A7193" w:rsidRDefault="004A7193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odbędzie się przetarg na pozostałe prace w Muzeum nie wykonane przez poprzedniego wykonawcę.</w:t>
      </w:r>
    </w:p>
    <w:p w:rsidR="004A7193" w:rsidRDefault="004A7193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prace w Benzylu trwają nadal.</w:t>
      </w:r>
    </w:p>
    <w:p w:rsidR="004A7193" w:rsidRDefault="004A7193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odbiór budynków socjalnych do 15.10.br.</w:t>
      </w:r>
    </w:p>
    <w:p w:rsidR="004A7193" w:rsidRDefault="004A7193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plac przed dworcem PKP odbiór również do 15.10.br.</w:t>
      </w:r>
    </w:p>
    <w:p w:rsidR="004A7193" w:rsidRDefault="004A7193" w:rsidP="00C2298D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4A7193" w:rsidRDefault="004A7193" w:rsidP="00C2298D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3.</w:t>
      </w:r>
    </w:p>
    <w:p w:rsidR="004A7193" w:rsidRDefault="004A7193" w:rsidP="00C2298D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4A7193" w:rsidRDefault="00292988" w:rsidP="00C2298D">
      <w:pPr>
        <w:spacing w:line="276" w:lineRule="auto"/>
        <w:jc w:val="both"/>
        <w:rPr>
          <w:rFonts w:eastAsia="Calibri"/>
          <w:sz w:val="24"/>
          <w:szCs w:val="24"/>
        </w:rPr>
      </w:pPr>
      <w:r w:rsidRPr="00292988">
        <w:rPr>
          <w:rFonts w:eastAsia="Calibri"/>
          <w:sz w:val="24"/>
          <w:szCs w:val="24"/>
        </w:rPr>
        <w:t xml:space="preserve">Informację dot. </w:t>
      </w:r>
      <w:r>
        <w:rPr>
          <w:rFonts w:eastAsia="Calibri"/>
          <w:sz w:val="24"/>
          <w:szCs w:val="24"/>
        </w:rPr>
        <w:t>przygotowań do okresu grzewczego w mieście przez spółkę Energetyka Cieplna przedstawił Kierownik działu p. Michał Gacek. Poinformował, że miał zakupiony na sezon grzewczy od m-ca maja do sierpnia br. wystarczy do końca sezonu grzewczego. Energetyka Cieplna jest w 100% przygotowana do sezonu grzewczego.</w:t>
      </w:r>
    </w:p>
    <w:p w:rsidR="00292988" w:rsidRDefault="00292988" w:rsidP="00C2298D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292988" w:rsidRDefault="00FB6A08" w:rsidP="00C2298D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</w:t>
      </w:r>
      <w:r w:rsidR="00292988">
        <w:rPr>
          <w:sz w:val="24"/>
        </w:rPr>
        <w:t>omisji zapytał z czego wynika podwyżka centralnego ogrzewania?</w:t>
      </w:r>
    </w:p>
    <w:p w:rsidR="00292988" w:rsidRDefault="00292988" w:rsidP="00C2298D">
      <w:pPr>
        <w:spacing w:line="276" w:lineRule="auto"/>
        <w:jc w:val="both"/>
        <w:rPr>
          <w:sz w:val="24"/>
        </w:rPr>
      </w:pPr>
    </w:p>
    <w:p w:rsidR="00292988" w:rsidRDefault="00292988" w:rsidP="00C2298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P. Michał Gacek - Kierownik działu wyjaśnił, że podwyżka ta wynika ze wzrostu o 20% ceny węgla. </w:t>
      </w:r>
    </w:p>
    <w:p w:rsidR="00292988" w:rsidRDefault="00292988" w:rsidP="00C2298D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292988" w:rsidRDefault="00292988" w:rsidP="00C2298D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4.</w:t>
      </w:r>
    </w:p>
    <w:p w:rsidR="00292988" w:rsidRDefault="00292988" w:rsidP="00C2298D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325EBC" w:rsidRDefault="00325EBC" w:rsidP="00325EBC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Naczelnik Wydziału Gospodarki Komunalnej i Dróg – P. Zygmunt Żebrowski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 xml:space="preserve">na temat </w:t>
      </w:r>
      <w:r>
        <w:rPr>
          <w:rFonts w:eastAsia="Calibri"/>
          <w:sz w:val="24"/>
          <w:szCs w:val="24"/>
        </w:rPr>
        <w:t xml:space="preserve">stanu dróg </w:t>
      </w:r>
      <w:r>
        <w:rPr>
          <w:sz w:val="24"/>
          <w:szCs w:val="24"/>
        </w:rPr>
        <w:t>i organizacji ruchu drogowego w mieście</w:t>
      </w:r>
      <w:r>
        <w:rPr>
          <w:rFonts w:eastAsia="Calibri"/>
          <w:sz w:val="24"/>
          <w:szCs w:val="24"/>
        </w:rPr>
        <w:t xml:space="preserve"> ( informacja </w:t>
      </w:r>
      <w:r w:rsidR="00CE4EF1">
        <w:rPr>
          <w:rFonts w:eastAsia="Calibri"/>
          <w:sz w:val="24"/>
          <w:szCs w:val="24"/>
        </w:rPr>
        <w:t xml:space="preserve">                </w:t>
      </w:r>
      <w:r>
        <w:rPr>
          <w:rFonts w:eastAsia="Calibri"/>
          <w:sz w:val="24"/>
          <w:szCs w:val="24"/>
        </w:rPr>
        <w:t>w załączeniu).</w:t>
      </w:r>
    </w:p>
    <w:p w:rsidR="00325EBC" w:rsidRDefault="00325EBC" w:rsidP="00325EBC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Naczelnik wyjaśnił dodatkowo, że po okresie zimowym dokonuje się objazdu dróg gminnych. </w:t>
      </w:r>
      <w:r w:rsidR="00CE4EF1">
        <w:rPr>
          <w:rFonts w:eastAsia="Calibri"/>
          <w:sz w:val="24"/>
          <w:szCs w:val="24"/>
        </w:rPr>
        <w:t>Jest 93 km dróg gminnych, 193 ulice gminne w mieście. Środki finansowe są rezerwowane na remont ulic po zimie. Natomiast jeżeli chodzi o zarząd nad drogą to regulują to przepisy rozporządzenia w sprawie zasad zarządzania nad ruchem. Zarząd nad drogą ma Prezydent           i Zarząd Powiatu a zarząd nad ruchem ma Starosta. Na podstawie tego zarządzenia stawia się znaki drogowe dotyczące ruchu drogowego w mieście.</w:t>
      </w:r>
    </w:p>
    <w:p w:rsidR="00CE4EF1" w:rsidRDefault="00CE4EF1" w:rsidP="00325EBC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CE4EF1" w:rsidRDefault="00CE4EF1" w:rsidP="00325EBC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5.</w:t>
      </w:r>
    </w:p>
    <w:p w:rsidR="00CE4EF1" w:rsidRDefault="00CE4EF1" w:rsidP="00325EBC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CE4EF1" w:rsidRDefault="00CE4EF1" w:rsidP="0015108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Naczelnik Wydziału Gospodarki Komunalnej i Dróg – P. Zygmunt Żebrowski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oceny realizacji inwestycji, których termin gwarancji upływa w 2011r.</w:t>
      </w:r>
      <w:r w:rsidR="00151088">
        <w:rPr>
          <w:sz w:val="24"/>
          <w:szCs w:val="24"/>
        </w:rPr>
        <w:t xml:space="preserve"> Poinformował, że </w:t>
      </w:r>
      <w:r w:rsidR="00BB39CB">
        <w:rPr>
          <w:sz w:val="24"/>
          <w:szCs w:val="24"/>
        </w:rPr>
        <w:t>od momentu, kiedy droga zostaje odebrana są ciągłe kontrole w terenie. Jeżeli jest kontrola i jest coś nie tak, to wtedy zgłasza się na bieżąco do wykonawcy. Spisywany jest także protokół pogwarancyjny. Na dzień dzisiejszy nie ma opóźnień w realizacji inwestycji. Firmy same pilnują terminów i nawet między sobą.</w:t>
      </w:r>
    </w:p>
    <w:p w:rsidR="00BB39CB" w:rsidRDefault="00BB39CB" w:rsidP="00151088">
      <w:pPr>
        <w:spacing w:line="276" w:lineRule="auto"/>
        <w:jc w:val="both"/>
        <w:rPr>
          <w:sz w:val="24"/>
          <w:szCs w:val="24"/>
        </w:rPr>
      </w:pPr>
    </w:p>
    <w:p w:rsidR="00822B46" w:rsidRDefault="00822B46" w:rsidP="00151088">
      <w:pPr>
        <w:spacing w:line="276" w:lineRule="auto"/>
        <w:jc w:val="both"/>
        <w:rPr>
          <w:sz w:val="24"/>
          <w:szCs w:val="24"/>
        </w:rPr>
      </w:pPr>
    </w:p>
    <w:p w:rsidR="00822B46" w:rsidRDefault="00822B46" w:rsidP="00151088">
      <w:pPr>
        <w:spacing w:line="276" w:lineRule="auto"/>
        <w:jc w:val="both"/>
        <w:rPr>
          <w:sz w:val="24"/>
          <w:szCs w:val="24"/>
        </w:rPr>
      </w:pPr>
    </w:p>
    <w:p w:rsidR="00822B46" w:rsidRDefault="00822B46" w:rsidP="00151088">
      <w:pPr>
        <w:spacing w:line="276" w:lineRule="auto"/>
        <w:jc w:val="both"/>
        <w:rPr>
          <w:sz w:val="24"/>
          <w:szCs w:val="24"/>
        </w:rPr>
      </w:pPr>
    </w:p>
    <w:p w:rsidR="00BB39CB" w:rsidRDefault="00BB39CB" w:rsidP="00BB39C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6.</w:t>
      </w:r>
    </w:p>
    <w:p w:rsidR="00822B46" w:rsidRDefault="00822B46" w:rsidP="00BB39CB">
      <w:pPr>
        <w:spacing w:line="276" w:lineRule="auto"/>
        <w:jc w:val="both"/>
        <w:rPr>
          <w:b/>
          <w:sz w:val="24"/>
          <w:szCs w:val="24"/>
        </w:rPr>
      </w:pPr>
    </w:p>
    <w:p w:rsidR="001437BF" w:rsidRDefault="001437BF" w:rsidP="00BB39C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822B46" w:rsidRDefault="00822B46" w:rsidP="00BB39CB">
      <w:pPr>
        <w:spacing w:line="276" w:lineRule="auto"/>
        <w:jc w:val="both"/>
        <w:rPr>
          <w:bCs/>
          <w:sz w:val="24"/>
          <w:szCs w:val="24"/>
        </w:rPr>
      </w:pPr>
    </w:p>
    <w:p w:rsidR="00BB39CB" w:rsidRPr="00AF627F" w:rsidRDefault="00BB39CB" w:rsidP="00050DFE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20FE3">
        <w:rPr>
          <w:b/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AF627F">
        <w:rPr>
          <w:rFonts w:eastAsiaTheme="minorHAnsi"/>
          <w:b/>
          <w:bCs/>
          <w:sz w:val="24"/>
          <w:szCs w:val="24"/>
          <w:lang w:eastAsia="en-US"/>
        </w:rPr>
        <w:t>zmiany Uchwały Nr XX/9/2008 Rady Miasta Skarżyska-Kamiennej z dnia 31</w:t>
      </w:r>
      <w:r w:rsidR="00050DFE" w:rsidRPr="00AF627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F627F">
        <w:rPr>
          <w:rFonts w:eastAsiaTheme="minorHAnsi"/>
          <w:b/>
          <w:bCs/>
          <w:sz w:val="24"/>
          <w:szCs w:val="24"/>
          <w:lang w:eastAsia="en-US"/>
        </w:rPr>
        <w:t>stycznia 2008 r. w sprawie zasad wynajmowania lokali wch</w:t>
      </w:r>
      <w:r w:rsidR="00050DFE" w:rsidRPr="00AF627F">
        <w:rPr>
          <w:rFonts w:eastAsiaTheme="minorHAnsi"/>
          <w:b/>
          <w:bCs/>
          <w:sz w:val="24"/>
          <w:szCs w:val="24"/>
          <w:lang w:eastAsia="en-US"/>
        </w:rPr>
        <w:t xml:space="preserve">odzących w skład mieszkaniowego </w:t>
      </w:r>
      <w:r w:rsidRPr="00AF627F">
        <w:rPr>
          <w:rFonts w:eastAsiaTheme="minorHAnsi"/>
          <w:b/>
          <w:bCs/>
          <w:sz w:val="24"/>
          <w:szCs w:val="24"/>
          <w:lang w:eastAsia="en-US"/>
        </w:rPr>
        <w:t>zasobu gminy.</w:t>
      </w:r>
    </w:p>
    <w:p w:rsidR="001437BF" w:rsidRDefault="001437BF" w:rsidP="001437BF">
      <w:pPr>
        <w:keepNext/>
        <w:outlineLvl w:val="1"/>
        <w:rPr>
          <w:bCs/>
          <w:sz w:val="24"/>
          <w:szCs w:val="24"/>
        </w:rPr>
      </w:pPr>
    </w:p>
    <w:p w:rsidR="00822B46" w:rsidRDefault="00822B46" w:rsidP="00822B46">
      <w:pPr>
        <w:keepNext/>
        <w:jc w:val="both"/>
        <w:outlineLvl w:val="1"/>
        <w:rPr>
          <w:sz w:val="24"/>
        </w:rPr>
      </w:pPr>
      <w:r>
        <w:rPr>
          <w:sz w:val="24"/>
          <w:szCs w:val="24"/>
        </w:rPr>
        <w:t xml:space="preserve">Projekt uchwały omówiła </w:t>
      </w:r>
      <w:r>
        <w:rPr>
          <w:sz w:val="24"/>
        </w:rPr>
        <w:t xml:space="preserve">Naczelnik Wydziału Spraw Obywatelskich - P. Urszula Bojek. </w:t>
      </w:r>
      <w:r w:rsidR="00AF627F">
        <w:rPr>
          <w:sz w:val="24"/>
        </w:rPr>
        <w:t>Zaznaczyła, że chodzi w tym projekcie głównie o zwiększenie progów dochodowych osób ubiegających się o lokal socjalny i mieszkalny. Zarządzeniem Prezydenta zostały ustalone kryteria, na podstawie których pewna grupa osób będzie mogła zasiedlać te dwa nowo wybudowane budynki socjalne.</w:t>
      </w:r>
    </w:p>
    <w:p w:rsidR="00AF627F" w:rsidRDefault="00AF627F" w:rsidP="00822B46">
      <w:pPr>
        <w:keepNext/>
        <w:jc w:val="both"/>
        <w:outlineLvl w:val="1"/>
        <w:rPr>
          <w:sz w:val="24"/>
        </w:rPr>
      </w:pPr>
    </w:p>
    <w:p w:rsidR="00AF627F" w:rsidRDefault="00FB6A08" w:rsidP="00822B46">
      <w:pPr>
        <w:keepNext/>
        <w:jc w:val="both"/>
        <w:outlineLvl w:val="1"/>
        <w:rPr>
          <w:sz w:val="24"/>
        </w:rPr>
      </w:pPr>
      <w:r>
        <w:rPr>
          <w:sz w:val="24"/>
        </w:rPr>
        <w:t>P. Konrad Sokół – Przewodniczący K</w:t>
      </w:r>
      <w:r w:rsidR="00AF627F">
        <w:rPr>
          <w:sz w:val="24"/>
        </w:rPr>
        <w:t xml:space="preserve">omisji </w:t>
      </w:r>
      <w:r w:rsidR="00920FE3">
        <w:rPr>
          <w:sz w:val="24"/>
        </w:rPr>
        <w:t>zapytał czy mieszkania socjalne wynajmowane są na czas nieoznaczony?</w:t>
      </w:r>
    </w:p>
    <w:p w:rsidR="00920FE3" w:rsidRDefault="00920FE3" w:rsidP="00822B46">
      <w:pPr>
        <w:keepNext/>
        <w:jc w:val="both"/>
        <w:outlineLvl w:val="1"/>
        <w:rPr>
          <w:sz w:val="24"/>
        </w:rPr>
      </w:pPr>
    </w:p>
    <w:p w:rsidR="00920FE3" w:rsidRDefault="00920FE3" w:rsidP="00822B46">
      <w:pPr>
        <w:keepNext/>
        <w:jc w:val="both"/>
        <w:outlineLvl w:val="1"/>
        <w:rPr>
          <w:sz w:val="24"/>
        </w:rPr>
      </w:pPr>
      <w:r>
        <w:rPr>
          <w:sz w:val="24"/>
        </w:rPr>
        <w:t>P. Urszula Bojek - Naczelnik Wydziału Spraw Obywatelskich wyjaśniła, że lokale socjalne wynajmowane są tylko na czas oznaczony z możliwością ewentualnego przedłużenia umowy.</w:t>
      </w:r>
    </w:p>
    <w:p w:rsidR="00920FE3" w:rsidRDefault="00920FE3" w:rsidP="00822B46">
      <w:pPr>
        <w:keepNext/>
        <w:jc w:val="both"/>
        <w:outlineLvl w:val="1"/>
        <w:rPr>
          <w:sz w:val="24"/>
        </w:rPr>
      </w:pPr>
    </w:p>
    <w:p w:rsidR="00920FE3" w:rsidRDefault="00920FE3" w:rsidP="00822B46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</w:rPr>
        <w:t xml:space="preserve">2) </w:t>
      </w:r>
      <w:r w:rsidRPr="00920FE3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920FE3" w:rsidRDefault="00920FE3" w:rsidP="00822B46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1A42D7" w:rsidRDefault="001A42D7" w:rsidP="001A42D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1A42D7" w:rsidRDefault="001A42D7" w:rsidP="001A42D7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A42D7" w:rsidRDefault="001A42D7" w:rsidP="001A42D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„za”.</w:t>
      </w:r>
    </w:p>
    <w:p w:rsidR="00920FE3" w:rsidRDefault="00920FE3" w:rsidP="00822B46">
      <w:pPr>
        <w:keepNext/>
        <w:jc w:val="both"/>
        <w:outlineLvl w:val="1"/>
        <w:rPr>
          <w:sz w:val="24"/>
        </w:rPr>
      </w:pPr>
    </w:p>
    <w:p w:rsidR="001A42D7" w:rsidRDefault="001A42D7" w:rsidP="00822B46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</w:rPr>
        <w:t xml:space="preserve">3) </w:t>
      </w:r>
      <w:r w:rsidRPr="001A42D7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2011r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1A42D7" w:rsidRDefault="001A42D7" w:rsidP="00822B46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1A42D7" w:rsidRDefault="001A42D7" w:rsidP="001A42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1A42D7" w:rsidRDefault="001A42D7" w:rsidP="001A42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42D7" w:rsidRDefault="001A42D7" w:rsidP="001A42D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„za”.</w:t>
      </w:r>
    </w:p>
    <w:p w:rsidR="001A42D7" w:rsidRDefault="001A42D7" w:rsidP="001A42D7">
      <w:pPr>
        <w:adjustRightInd w:val="0"/>
        <w:spacing w:line="276" w:lineRule="auto"/>
        <w:jc w:val="both"/>
        <w:rPr>
          <w:sz w:val="24"/>
          <w:szCs w:val="24"/>
        </w:rPr>
      </w:pPr>
    </w:p>
    <w:p w:rsidR="001A42D7" w:rsidRDefault="001A42D7" w:rsidP="001A42D7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</w:t>
      </w:r>
      <w:r w:rsidRPr="001A42D7">
        <w:rPr>
          <w:rFonts w:eastAsiaTheme="minorHAnsi"/>
          <w:b/>
          <w:bCs/>
          <w:sz w:val="24"/>
          <w:szCs w:val="24"/>
          <w:lang w:eastAsia="en-US"/>
        </w:rPr>
        <w:t>udzielenia pomocy finansowej dla Powiatu Skarżyskiego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1A42D7" w:rsidRDefault="001A42D7" w:rsidP="001A42D7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1A42D7" w:rsidRDefault="001A42D7" w:rsidP="001A42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1A42D7" w:rsidRDefault="001A42D7" w:rsidP="001A42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42D7" w:rsidRDefault="001A42D7" w:rsidP="001A42D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„za”.</w:t>
      </w:r>
    </w:p>
    <w:p w:rsidR="001A42D7" w:rsidRDefault="001A42D7" w:rsidP="001A42D7">
      <w:pPr>
        <w:adjustRightInd w:val="0"/>
        <w:spacing w:line="276" w:lineRule="auto"/>
        <w:jc w:val="both"/>
        <w:rPr>
          <w:sz w:val="24"/>
          <w:szCs w:val="24"/>
        </w:rPr>
      </w:pPr>
    </w:p>
    <w:p w:rsidR="001A42D7" w:rsidRDefault="001A42D7" w:rsidP="001A42D7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7.</w:t>
      </w:r>
    </w:p>
    <w:p w:rsidR="001A42D7" w:rsidRDefault="001A42D7" w:rsidP="001A42D7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1A42D7" w:rsidRDefault="00FB6A08" w:rsidP="001A42D7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zapoznał z pismem Komendy Powiatowej Policji    w Skarżysku dotyczącym prośby skierowanej do Rady Miasta Skarżyska-Kamiennej o wygospodarowanie w budżecie miasta środków na m.in.:</w:t>
      </w:r>
    </w:p>
    <w:p w:rsidR="00FB6A08" w:rsidRDefault="00FB6A08" w:rsidP="001A42D7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- remont w budynku strefy recepcji – 800 zł</w:t>
      </w:r>
    </w:p>
    <w:p w:rsidR="00FB6A08" w:rsidRDefault="00FB6A08" w:rsidP="001A42D7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- służby ponadnormatywne – 300 zł</w:t>
      </w:r>
    </w:p>
    <w:p w:rsidR="00FB6A08" w:rsidRDefault="00FB6A08" w:rsidP="001A42D7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- zakup materiałów eksploatacyjnych – 5 000 zł</w:t>
      </w:r>
    </w:p>
    <w:p w:rsidR="00FB6A08" w:rsidRDefault="00FB6A08" w:rsidP="001A42D7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- ręczny miernik prędkości – 13 000 zł</w:t>
      </w:r>
    </w:p>
    <w:p w:rsidR="00FB6A08" w:rsidRDefault="00FB6A08" w:rsidP="001A42D7">
      <w:pPr>
        <w:adjustRightInd w:val="0"/>
        <w:spacing w:line="276" w:lineRule="auto"/>
        <w:jc w:val="both"/>
        <w:rPr>
          <w:sz w:val="24"/>
        </w:rPr>
      </w:pPr>
    </w:p>
    <w:p w:rsidR="00FB6A08" w:rsidRDefault="0002193E" w:rsidP="001A42D7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P. Konrad Sokół – Przewodniczący Komisji wyraził swoją opinię, że dochodzi do paranoi, żeby jednostkom budżetowym remontować budynki.</w:t>
      </w:r>
    </w:p>
    <w:p w:rsidR="0002193E" w:rsidRDefault="0002193E" w:rsidP="001A42D7">
      <w:pPr>
        <w:adjustRightInd w:val="0"/>
        <w:spacing w:line="276" w:lineRule="auto"/>
        <w:jc w:val="both"/>
        <w:rPr>
          <w:sz w:val="24"/>
        </w:rPr>
      </w:pPr>
    </w:p>
    <w:p w:rsidR="0002193E" w:rsidRPr="001A42D7" w:rsidRDefault="0002193E" w:rsidP="001A42D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zwrócił się o spojrzen</w:t>
      </w:r>
      <w:r w:rsidR="00426EDD">
        <w:rPr>
          <w:sz w:val="24"/>
        </w:rPr>
        <w:t>ie na tą sprawę z innej strony,             a mianowicie Zastępca Komendanta Policji p. Piotr Kania stara się bardzo i może czasami warto ich wspomóc i przekazać parę złotych. Są pieniądze – grube miliony na np. lodowisko, to może przekazać np. 13 000 zł a resztę niech Policja dołoży. Może warto się nad tym pochylić.</w:t>
      </w:r>
    </w:p>
    <w:p w:rsidR="001A42D7" w:rsidRPr="001A42D7" w:rsidRDefault="001A42D7" w:rsidP="00822B46">
      <w:pPr>
        <w:keepNext/>
        <w:jc w:val="both"/>
        <w:outlineLvl w:val="1"/>
        <w:rPr>
          <w:sz w:val="24"/>
          <w:szCs w:val="24"/>
        </w:rPr>
      </w:pPr>
    </w:p>
    <w:p w:rsidR="00920FE3" w:rsidRDefault="00920FE3" w:rsidP="00822B46">
      <w:pPr>
        <w:keepNext/>
        <w:jc w:val="both"/>
        <w:outlineLvl w:val="1"/>
        <w:rPr>
          <w:sz w:val="24"/>
        </w:rPr>
      </w:pPr>
    </w:p>
    <w:p w:rsidR="00426EDD" w:rsidRDefault="00426EDD" w:rsidP="00426E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20FE3" w:rsidRDefault="00920FE3" w:rsidP="00822B46">
      <w:pPr>
        <w:keepNext/>
        <w:jc w:val="both"/>
        <w:outlineLvl w:val="1"/>
        <w:rPr>
          <w:sz w:val="24"/>
        </w:rPr>
      </w:pPr>
    </w:p>
    <w:p w:rsidR="001437BF" w:rsidRDefault="001437BF" w:rsidP="001437BF">
      <w:pPr>
        <w:spacing w:line="360" w:lineRule="auto"/>
        <w:rPr>
          <w:sz w:val="24"/>
        </w:rPr>
      </w:pPr>
    </w:p>
    <w:p w:rsidR="001437BF" w:rsidRDefault="001437BF" w:rsidP="001437BF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1437BF" w:rsidRDefault="001437BF" w:rsidP="001437BF">
      <w:pPr>
        <w:spacing w:line="360" w:lineRule="auto"/>
        <w:rPr>
          <w:sz w:val="24"/>
        </w:rPr>
      </w:pPr>
    </w:p>
    <w:p w:rsidR="001437BF" w:rsidRDefault="001437BF" w:rsidP="001437BF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1E63EB" w:rsidRPr="001437BF" w:rsidRDefault="001E63EB" w:rsidP="001437BF">
      <w:pPr>
        <w:jc w:val="both"/>
        <w:rPr>
          <w:sz w:val="24"/>
          <w:szCs w:val="24"/>
        </w:rPr>
      </w:pPr>
    </w:p>
    <w:sectPr w:rsidR="001E63EB" w:rsidRPr="001437BF" w:rsidSect="00C2298D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08" w:rsidRDefault="00FB6A08" w:rsidP="009606AB">
      <w:r>
        <w:separator/>
      </w:r>
    </w:p>
  </w:endnote>
  <w:endnote w:type="continuationSeparator" w:id="1">
    <w:p w:rsidR="00FB6A08" w:rsidRDefault="00FB6A08" w:rsidP="0096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08" w:rsidRDefault="00FB6A08" w:rsidP="009606AB">
      <w:r>
        <w:separator/>
      </w:r>
    </w:p>
  </w:footnote>
  <w:footnote w:type="continuationSeparator" w:id="1">
    <w:p w:rsidR="00FB6A08" w:rsidRDefault="00FB6A08" w:rsidP="00960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08" w:rsidRDefault="00FB6A0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ED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B6A08" w:rsidRDefault="00FB6A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BF"/>
    <w:rsid w:val="0002193E"/>
    <w:rsid w:val="00050DFE"/>
    <w:rsid w:val="000A3E70"/>
    <w:rsid w:val="001437BF"/>
    <w:rsid w:val="00151088"/>
    <w:rsid w:val="001A42D7"/>
    <w:rsid w:val="001E63EB"/>
    <w:rsid w:val="00292988"/>
    <w:rsid w:val="00325EBC"/>
    <w:rsid w:val="00426EDD"/>
    <w:rsid w:val="004A7193"/>
    <w:rsid w:val="00731CD0"/>
    <w:rsid w:val="00822B46"/>
    <w:rsid w:val="00920FE3"/>
    <w:rsid w:val="00954E47"/>
    <w:rsid w:val="009606AB"/>
    <w:rsid w:val="00AF627F"/>
    <w:rsid w:val="00BB39CB"/>
    <w:rsid w:val="00C2298D"/>
    <w:rsid w:val="00CE4EF1"/>
    <w:rsid w:val="00FB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3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437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2011-11-22T14:03:00Z</cp:lastPrinted>
  <dcterms:created xsi:type="dcterms:W3CDTF">2011-10-13T09:02:00Z</dcterms:created>
  <dcterms:modified xsi:type="dcterms:W3CDTF">2011-11-22T14:03:00Z</dcterms:modified>
</cp:coreProperties>
</file>