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4C" w:rsidRDefault="002E234C" w:rsidP="002E234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19 / 2011</w:t>
      </w:r>
    </w:p>
    <w:p w:rsidR="002E234C" w:rsidRDefault="002E234C" w:rsidP="002E234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2E234C" w:rsidRDefault="002E234C" w:rsidP="002E234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2E234C" w:rsidRPr="002E5711" w:rsidRDefault="002E234C" w:rsidP="002E234C">
      <w:pPr>
        <w:spacing w:line="360" w:lineRule="auto"/>
        <w:jc w:val="center"/>
        <w:rPr>
          <w:b/>
          <w:sz w:val="24"/>
          <w:u w:val="single"/>
        </w:rPr>
      </w:pPr>
    </w:p>
    <w:p w:rsidR="002E234C" w:rsidRPr="002E5711" w:rsidRDefault="002E234C" w:rsidP="002E234C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29  grudnia  2011</w:t>
      </w:r>
      <w:r w:rsidRPr="002E5711">
        <w:rPr>
          <w:b/>
          <w:sz w:val="24"/>
          <w:u w:val="single"/>
        </w:rPr>
        <w:t xml:space="preserve"> r.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Default="002E234C" w:rsidP="002E234C">
      <w:pPr>
        <w:spacing w:line="360" w:lineRule="auto"/>
        <w:rPr>
          <w:sz w:val="24"/>
        </w:rPr>
      </w:pPr>
    </w:p>
    <w:p w:rsidR="002E234C" w:rsidRDefault="002E234C" w:rsidP="002E234C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2E234C" w:rsidRDefault="002E234C" w:rsidP="002E234C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2E234C" w:rsidRDefault="002E234C" w:rsidP="002E234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2E234C" w:rsidRDefault="002E234C" w:rsidP="002E234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Pr="00D44F81" w:rsidRDefault="002E234C" w:rsidP="002E234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2E234C" w:rsidRDefault="002E234C" w:rsidP="002E234C">
      <w:pPr>
        <w:autoSpaceDE w:val="0"/>
        <w:autoSpaceDN w:val="0"/>
      </w:pPr>
    </w:p>
    <w:p w:rsidR="002E234C" w:rsidRPr="002E234C" w:rsidRDefault="002E234C" w:rsidP="002E23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2E234C">
        <w:rPr>
          <w:rFonts w:eastAsia="Calibri"/>
          <w:sz w:val="24"/>
          <w:szCs w:val="24"/>
        </w:rPr>
        <w:t>.   Rozpatrzenie projektów uchwał.</w:t>
      </w:r>
    </w:p>
    <w:p w:rsidR="002E234C" w:rsidRDefault="002E234C" w:rsidP="002E234C">
      <w:pPr>
        <w:autoSpaceDE w:val="0"/>
        <w:autoSpaceDN w:val="0"/>
      </w:pPr>
    </w:p>
    <w:p w:rsidR="002E234C" w:rsidRPr="00D44F81" w:rsidRDefault="002E234C" w:rsidP="002E234C">
      <w:pPr>
        <w:autoSpaceDE w:val="0"/>
        <w:autoSpaceDN w:val="0"/>
        <w:rPr>
          <w:sz w:val="24"/>
          <w:szCs w:val="24"/>
        </w:rPr>
      </w:pPr>
    </w:p>
    <w:p w:rsidR="002E234C" w:rsidRPr="00D44F81" w:rsidRDefault="002E234C" w:rsidP="002E234C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Pr="002E234C" w:rsidRDefault="002E234C" w:rsidP="002E234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2E234C">
        <w:rPr>
          <w:b/>
          <w:sz w:val="24"/>
        </w:rPr>
        <w:t xml:space="preserve"> 1.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Default="002E234C" w:rsidP="002E234C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2E234C" w:rsidRDefault="002E234C" w:rsidP="002E234C">
      <w:pPr>
        <w:keepNext/>
        <w:outlineLvl w:val="1"/>
        <w:rPr>
          <w:bCs/>
          <w:sz w:val="24"/>
          <w:szCs w:val="24"/>
        </w:rPr>
      </w:pPr>
    </w:p>
    <w:p w:rsidR="002E234C" w:rsidRDefault="002E234C" w:rsidP="002E234C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2E234C">
        <w:rPr>
          <w:b/>
          <w:sz w:val="24"/>
          <w:szCs w:val="24"/>
        </w:rPr>
        <w:t>wprowadzenia zmian w budżecie miasta na 2011 rok</w:t>
      </w:r>
      <w:r>
        <w:rPr>
          <w:b/>
          <w:sz w:val="24"/>
          <w:szCs w:val="24"/>
        </w:rPr>
        <w:t>.</w:t>
      </w:r>
    </w:p>
    <w:p w:rsidR="002E234C" w:rsidRDefault="002E234C" w:rsidP="002E234C">
      <w:pPr>
        <w:keepNext/>
        <w:jc w:val="both"/>
        <w:outlineLvl w:val="1"/>
        <w:rPr>
          <w:b/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 Poinformowała, że obligacje nie zostaną wyemitowane w tym roku, gdyż został przekroczony dopuszczalny wskaźnik zadłużenia – 15%. W przyszłym roku gmina będzie się ponownie starała o wypuszczenie obligacji.</w:t>
      </w: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przypomniał, że Skarbnik wspominała na komisjach o możliwości przekroczenia tego wskaźnika. Zaproponował, żeby radni byli ostrożniejsi na przyszłość w podejmowaniu tak ważnych finansowo decyzji. Dodał, że swobodne zadłużanie się skończyło.</w:t>
      </w: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ten wskaźnik zmieni się w przyszłym roku?</w:t>
      </w: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wskaźnik ten przekroczył dochód w tym roku i dlatego można będzie się starać w przyszłym roku.</w:t>
      </w: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zapytała natomiast jaki jest obecnie wskaźnik zadłużenia gminy?</w:t>
      </w:r>
    </w:p>
    <w:p w:rsidR="002E234C" w:rsidRDefault="00757B1D" w:rsidP="002E234C">
      <w:pPr>
        <w:keepNext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wskaźnik ten wynosi 57,08 %.</w:t>
      </w:r>
    </w:p>
    <w:p w:rsidR="00757B1D" w:rsidRDefault="00757B1D" w:rsidP="002E234C">
      <w:pPr>
        <w:keepNext/>
        <w:jc w:val="both"/>
        <w:outlineLvl w:val="1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„za”,. 1 osoba „wstrzymała się”.</w:t>
      </w:r>
    </w:p>
    <w:p w:rsidR="00757B1D" w:rsidRDefault="00757B1D" w:rsidP="00757B1D">
      <w:pPr>
        <w:adjustRightInd w:val="0"/>
        <w:spacing w:line="276" w:lineRule="auto"/>
        <w:jc w:val="both"/>
        <w:rPr>
          <w:sz w:val="24"/>
          <w:szCs w:val="24"/>
        </w:rPr>
      </w:pPr>
    </w:p>
    <w:p w:rsidR="00757B1D" w:rsidRDefault="00757B1D" w:rsidP="00757B1D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757B1D">
        <w:rPr>
          <w:b/>
          <w:sz w:val="24"/>
          <w:szCs w:val="24"/>
        </w:rPr>
        <w:t>wprowadzenia zmian w wieloletniej prognozie finansowej miasta Skarżyska-Kamiennej na lata 2011 – 2024</w:t>
      </w:r>
      <w:r>
        <w:rPr>
          <w:b/>
          <w:sz w:val="24"/>
          <w:szCs w:val="24"/>
        </w:rPr>
        <w:t>.</w:t>
      </w:r>
    </w:p>
    <w:p w:rsidR="00757B1D" w:rsidRDefault="00757B1D" w:rsidP="00757B1D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757B1D" w:rsidRDefault="0000351A" w:rsidP="00757B1D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00351A" w:rsidRDefault="0000351A" w:rsidP="00757B1D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00351A" w:rsidRDefault="0000351A" w:rsidP="000035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„za”,. 2 osoby „wstrzymały się”.</w:t>
      </w:r>
    </w:p>
    <w:p w:rsidR="0000351A" w:rsidRDefault="0000351A" w:rsidP="0000351A">
      <w:pPr>
        <w:adjustRightInd w:val="0"/>
        <w:spacing w:line="276" w:lineRule="auto"/>
        <w:jc w:val="both"/>
        <w:rPr>
          <w:sz w:val="24"/>
          <w:szCs w:val="24"/>
        </w:rPr>
      </w:pPr>
    </w:p>
    <w:p w:rsidR="0000351A" w:rsidRPr="0000351A" w:rsidRDefault="0000351A" w:rsidP="0000351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0351A">
        <w:rPr>
          <w:rFonts w:ascii="Times New Roman" w:hAnsi="Times New Roman"/>
          <w:b/>
          <w:sz w:val="24"/>
          <w:szCs w:val="24"/>
        </w:rPr>
        <w:t>3) ustalenia wykazu wydatków budżetowych, których  nie zrealizowane planowane kwoty nie wygasają z upływem  roku budżetowego 2011.</w:t>
      </w:r>
    </w:p>
    <w:p w:rsidR="0000351A" w:rsidRDefault="0000351A" w:rsidP="0000351A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00351A" w:rsidRDefault="0000351A" w:rsidP="0000351A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00351A" w:rsidRDefault="0000351A" w:rsidP="0000351A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00351A" w:rsidRDefault="0000351A" w:rsidP="000035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„za”,. 2 osoby „wstrzymały się”.</w:t>
      </w:r>
    </w:p>
    <w:p w:rsidR="0000351A" w:rsidRDefault="0000351A" w:rsidP="0000351A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00351A" w:rsidRPr="0000351A" w:rsidRDefault="0000351A" w:rsidP="0000351A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tym posiedzenie komisji zostało zakończone.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Default="002E234C" w:rsidP="002E234C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2E234C" w:rsidRDefault="002E234C" w:rsidP="002E234C">
      <w:pPr>
        <w:spacing w:line="360" w:lineRule="auto"/>
        <w:rPr>
          <w:sz w:val="24"/>
        </w:rPr>
      </w:pPr>
    </w:p>
    <w:p w:rsidR="002E234C" w:rsidRDefault="002E234C" w:rsidP="002E234C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407C55" w:rsidRPr="002E234C" w:rsidRDefault="00407C55" w:rsidP="002E234C">
      <w:pPr>
        <w:jc w:val="both"/>
        <w:rPr>
          <w:sz w:val="24"/>
          <w:szCs w:val="24"/>
        </w:rPr>
      </w:pPr>
    </w:p>
    <w:sectPr w:rsidR="00407C55" w:rsidRPr="002E234C" w:rsidSect="00757B1D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1D" w:rsidRDefault="00757B1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5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57B1D" w:rsidRDefault="00757B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34C"/>
    <w:rsid w:val="0000351A"/>
    <w:rsid w:val="002E234C"/>
    <w:rsid w:val="00407C55"/>
    <w:rsid w:val="0075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2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E234C"/>
    <w:rPr>
      <w:rFonts w:cs="Times New Roman"/>
    </w:rPr>
  </w:style>
  <w:style w:type="paragraph" w:styleId="Akapitzlist">
    <w:name w:val="List Paragraph"/>
    <w:basedOn w:val="Normalny"/>
    <w:uiPriority w:val="34"/>
    <w:qFormat/>
    <w:rsid w:val="00003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2012-01-04T09:54:00Z</dcterms:created>
  <dcterms:modified xsi:type="dcterms:W3CDTF">2012-01-04T10:25:00Z</dcterms:modified>
</cp:coreProperties>
</file>