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C0" w:rsidRDefault="006A08C0" w:rsidP="006A08C0">
      <w:pPr>
        <w:spacing w:line="360" w:lineRule="auto"/>
        <w:jc w:val="center"/>
        <w:rPr>
          <w:b/>
          <w:sz w:val="24"/>
        </w:rPr>
      </w:pPr>
      <w:r>
        <w:rPr>
          <w:b/>
          <w:sz w:val="24"/>
        </w:rPr>
        <w:t>Protokół Nr   9 / 2012</w:t>
      </w:r>
    </w:p>
    <w:p w:rsidR="006A08C0" w:rsidRDefault="006A08C0" w:rsidP="006A08C0">
      <w:pPr>
        <w:spacing w:line="360" w:lineRule="auto"/>
        <w:jc w:val="center"/>
        <w:rPr>
          <w:b/>
          <w:sz w:val="24"/>
        </w:rPr>
      </w:pPr>
      <w:r>
        <w:rPr>
          <w:b/>
          <w:sz w:val="24"/>
        </w:rPr>
        <w:t>z posiedzenia Komisji Gospodarki Komunalnej i Mieszkaniowej</w:t>
      </w:r>
    </w:p>
    <w:p w:rsidR="006A08C0" w:rsidRDefault="006A08C0" w:rsidP="006A08C0">
      <w:pPr>
        <w:spacing w:line="360" w:lineRule="auto"/>
        <w:jc w:val="center"/>
        <w:rPr>
          <w:b/>
          <w:sz w:val="24"/>
        </w:rPr>
      </w:pPr>
      <w:r>
        <w:rPr>
          <w:b/>
          <w:sz w:val="24"/>
        </w:rPr>
        <w:t>Rady Miasta Skarżyska-Kamiennej</w:t>
      </w:r>
    </w:p>
    <w:p w:rsidR="006A08C0" w:rsidRPr="002E5711" w:rsidRDefault="006A08C0" w:rsidP="006A08C0">
      <w:pPr>
        <w:spacing w:line="360" w:lineRule="auto"/>
        <w:jc w:val="center"/>
        <w:rPr>
          <w:b/>
          <w:sz w:val="24"/>
          <w:u w:val="single"/>
        </w:rPr>
      </w:pPr>
    </w:p>
    <w:p w:rsidR="006A08C0" w:rsidRPr="002E5711" w:rsidRDefault="006A08C0" w:rsidP="006A08C0">
      <w:pPr>
        <w:spacing w:line="360" w:lineRule="auto"/>
        <w:jc w:val="center"/>
        <w:rPr>
          <w:b/>
          <w:sz w:val="24"/>
          <w:u w:val="single"/>
        </w:rPr>
      </w:pPr>
      <w:r w:rsidRPr="002E5711">
        <w:rPr>
          <w:b/>
          <w:sz w:val="24"/>
          <w:u w:val="single"/>
        </w:rPr>
        <w:t xml:space="preserve">z dnia </w:t>
      </w:r>
      <w:r>
        <w:rPr>
          <w:b/>
          <w:sz w:val="24"/>
          <w:u w:val="single"/>
        </w:rPr>
        <w:t xml:space="preserve"> 25 czerwca  2012</w:t>
      </w:r>
      <w:r w:rsidRPr="002E5711">
        <w:rPr>
          <w:b/>
          <w:sz w:val="24"/>
          <w:u w:val="single"/>
        </w:rPr>
        <w:t xml:space="preserve"> r.</w:t>
      </w:r>
    </w:p>
    <w:p w:rsidR="006A08C0" w:rsidRDefault="006A08C0" w:rsidP="006A08C0">
      <w:pPr>
        <w:spacing w:line="360" w:lineRule="auto"/>
        <w:rPr>
          <w:sz w:val="24"/>
        </w:rPr>
      </w:pPr>
    </w:p>
    <w:p w:rsidR="006A08C0" w:rsidRDefault="006A08C0" w:rsidP="006A08C0">
      <w:pPr>
        <w:spacing w:line="360" w:lineRule="auto"/>
        <w:rPr>
          <w:sz w:val="24"/>
        </w:rPr>
      </w:pPr>
      <w:r>
        <w:rPr>
          <w:sz w:val="24"/>
        </w:rPr>
        <w:t>Posiedzenie prowadził p. Konrad Sokół    – Przewodniczący Komisji .</w:t>
      </w:r>
    </w:p>
    <w:p w:rsidR="006A08C0" w:rsidRDefault="006A08C0" w:rsidP="006A08C0">
      <w:pPr>
        <w:spacing w:line="360" w:lineRule="auto"/>
        <w:rPr>
          <w:sz w:val="24"/>
        </w:rPr>
      </w:pPr>
      <w:r>
        <w:rPr>
          <w:sz w:val="24"/>
        </w:rPr>
        <w:t>W posiedzeniu udział wzięli:</w:t>
      </w:r>
    </w:p>
    <w:p w:rsidR="006A08C0" w:rsidRDefault="006A08C0" w:rsidP="006A08C0">
      <w:pPr>
        <w:numPr>
          <w:ilvl w:val="0"/>
          <w:numId w:val="1"/>
        </w:numPr>
        <w:spacing w:line="360" w:lineRule="auto"/>
        <w:rPr>
          <w:sz w:val="24"/>
        </w:rPr>
      </w:pPr>
      <w:r>
        <w:rPr>
          <w:sz w:val="24"/>
        </w:rPr>
        <w:t>członkowie Komisji wg listy obecności,</w:t>
      </w:r>
    </w:p>
    <w:p w:rsidR="006A08C0" w:rsidRDefault="006A08C0" w:rsidP="006A08C0">
      <w:pPr>
        <w:numPr>
          <w:ilvl w:val="0"/>
          <w:numId w:val="1"/>
        </w:numPr>
        <w:spacing w:line="360" w:lineRule="auto"/>
        <w:rPr>
          <w:sz w:val="24"/>
        </w:rPr>
      </w:pPr>
      <w:r>
        <w:rPr>
          <w:sz w:val="24"/>
        </w:rPr>
        <w:t>zaproszeni goście wg listy obecności.</w:t>
      </w:r>
    </w:p>
    <w:p w:rsidR="006A08C0" w:rsidRDefault="006A08C0" w:rsidP="006A08C0">
      <w:pPr>
        <w:spacing w:line="360" w:lineRule="auto"/>
        <w:rPr>
          <w:sz w:val="24"/>
        </w:rPr>
      </w:pPr>
    </w:p>
    <w:p w:rsidR="006A08C0" w:rsidRPr="00D44F81" w:rsidRDefault="006A08C0" w:rsidP="006A08C0">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6A08C0" w:rsidRDefault="006A08C0" w:rsidP="006A08C0">
      <w:pPr>
        <w:autoSpaceDE w:val="0"/>
        <w:autoSpaceDN w:val="0"/>
      </w:pPr>
    </w:p>
    <w:p w:rsidR="006A08C0" w:rsidRPr="006A08C0" w:rsidRDefault="006A08C0" w:rsidP="006A08C0">
      <w:pPr>
        <w:spacing w:line="360" w:lineRule="auto"/>
        <w:jc w:val="both"/>
        <w:rPr>
          <w:rFonts w:eastAsia="Calibri"/>
          <w:sz w:val="24"/>
          <w:szCs w:val="24"/>
        </w:rPr>
      </w:pPr>
      <w:r>
        <w:rPr>
          <w:rFonts w:eastAsia="Calibri"/>
          <w:sz w:val="28"/>
          <w:szCs w:val="28"/>
        </w:rPr>
        <w:t xml:space="preserve">     </w:t>
      </w:r>
      <w:r w:rsidRPr="006A08C0">
        <w:rPr>
          <w:rFonts w:eastAsia="Calibri"/>
          <w:sz w:val="24"/>
          <w:szCs w:val="24"/>
        </w:rPr>
        <w:t xml:space="preserve">1. </w:t>
      </w:r>
      <w:r>
        <w:rPr>
          <w:rFonts w:eastAsia="Calibri"/>
          <w:sz w:val="24"/>
          <w:szCs w:val="24"/>
        </w:rPr>
        <w:t xml:space="preserve"> </w:t>
      </w:r>
      <w:r w:rsidRPr="006A08C0">
        <w:rPr>
          <w:rFonts w:eastAsia="Calibri"/>
          <w:sz w:val="24"/>
          <w:szCs w:val="24"/>
        </w:rPr>
        <w:t>Otwarcie posiedzenia komisji i przyjęcie porządku obrad.</w:t>
      </w:r>
    </w:p>
    <w:p w:rsidR="006A08C0" w:rsidRPr="006A08C0" w:rsidRDefault="006A08C0" w:rsidP="006A08C0">
      <w:pPr>
        <w:spacing w:line="360" w:lineRule="auto"/>
        <w:ind w:left="709" w:hanging="349"/>
        <w:jc w:val="both"/>
        <w:rPr>
          <w:rFonts w:eastAsia="Calibri"/>
          <w:sz w:val="24"/>
          <w:szCs w:val="24"/>
        </w:rPr>
      </w:pPr>
      <w:r w:rsidRPr="006A08C0">
        <w:rPr>
          <w:rFonts w:eastAsia="Calibri"/>
          <w:sz w:val="24"/>
          <w:szCs w:val="24"/>
        </w:rPr>
        <w:t xml:space="preserve">2. </w:t>
      </w:r>
      <w:r>
        <w:rPr>
          <w:rFonts w:eastAsia="Calibri"/>
          <w:sz w:val="24"/>
          <w:szCs w:val="24"/>
        </w:rPr>
        <w:t xml:space="preserve"> </w:t>
      </w:r>
      <w:r w:rsidRPr="006A08C0">
        <w:rPr>
          <w:rFonts w:eastAsia="Calibri"/>
          <w:sz w:val="24"/>
          <w:szCs w:val="24"/>
        </w:rPr>
        <w:t>Rozpatrzenie projektów uchwał wchodzących na sesję w dniu 28 czerwca 2012r.</w:t>
      </w:r>
    </w:p>
    <w:p w:rsidR="006A08C0" w:rsidRPr="006A08C0" w:rsidRDefault="006A08C0" w:rsidP="006A08C0">
      <w:pPr>
        <w:spacing w:line="360" w:lineRule="auto"/>
        <w:jc w:val="both"/>
        <w:rPr>
          <w:rFonts w:eastAsia="Calibri"/>
          <w:sz w:val="24"/>
          <w:szCs w:val="24"/>
        </w:rPr>
      </w:pPr>
      <w:r>
        <w:rPr>
          <w:rFonts w:eastAsia="Calibri"/>
          <w:sz w:val="24"/>
          <w:szCs w:val="24"/>
        </w:rPr>
        <w:t xml:space="preserve">     </w:t>
      </w:r>
      <w:r w:rsidRPr="006A08C0">
        <w:rPr>
          <w:rFonts w:eastAsia="Calibri"/>
          <w:sz w:val="24"/>
          <w:szCs w:val="24"/>
        </w:rPr>
        <w:t>3.  Sprawy różne.</w:t>
      </w:r>
    </w:p>
    <w:p w:rsidR="006A08C0" w:rsidRPr="002C15C7" w:rsidRDefault="006A08C0" w:rsidP="006A08C0">
      <w:pPr>
        <w:spacing w:line="360" w:lineRule="auto"/>
        <w:jc w:val="both"/>
        <w:rPr>
          <w:sz w:val="24"/>
          <w:szCs w:val="24"/>
        </w:rPr>
      </w:pPr>
      <w:r>
        <w:rPr>
          <w:rFonts w:eastAsia="Calibri"/>
          <w:sz w:val="24"/>
          <w:szCs w:val="24"/>
        </w:rPr>
        <w:t xml:space="preserve">     </w:t>
      </w:r>
      <w:r w:rsidRPr="006A08C0">
        <w:rPr>
          <w:rFonts w:eastAsia="Calibri"/>
          <w:sz w:val="24"/>
          <w:szCs w:val="24"/>
        </w:rPr>
        <w:t>4.  Zamknięcie posiedzenia komisji</w:t>
      </w:r>
      <w:r>
        <w:rPr>
          <w:rFonts w:ascii="Calibri" w:eastAsia="Calibri" w:hAnsi="Calibri"/>
          <w:sz w:val="28"/>
          <w:szCs w:val="28"/>
        </w:rPr>
        <w:t>.</w:t>
      </w:r>
    </w:p>
    <w:p w:rsidR="006A08C0" w:rsidRPr="00D44F81" w:rsidRDefault="006A08C0" w:rsidP="006A08C0">
      <w:pPr>
        <w:autoSpaceDE w:val="0"/>
        <w:autoSpaceDN w:val="0"/>
        <w:rPr>
          <w:sz w:val="24"/>
          <w:szCs w:val="24"/>
        </w:rPr>
      </w:pPr>
    </w:p>
    <w:p w:rsidR="006A08C0" w:rsidRPr="00D44F81" w:rsidRDefault="006A08C0" w:rsidP="006A08C0">
      <w:pPr>
        <w:keepNext/>
        <w:autoSpaceDE w:val="0"/>
        <w:autoSpaceDN w:val="0"/>
        <w:jc w:val="center"/>
        <w:outlineLvl w:val="1"/>
        <w:rPr>
          <w:b/>
          <w:bCs/>
          <w:sz w:val="24"/>
          <w:szCs w:val="24"/>
          <w:u w:val="single"/>
        </w:rPr>
      </w:pPr>
      <w:r w:rsidRPr="00D44F81">
        <w:rPr>
          <w:b/>
          <w:bCs/>
          <w:sz w:val="24"/>
          <w:szCs w:val="24"/>
          <w:u w:val="single"/>
        </w:rPr>
        <w:t>Streszczenie posiedzenia</w:t>
      </w:r>
    </w:p>
    <w:p w:rsidR="006A08C0" w:rsidRDefault="006A08C0" w:rsidP="006A08C0">
      <w:pPr>
        <w:spacing w:line="360" w:lineRule="auto"/>
        <w:rPr>
          <w:sz w:val="24"/>
        </w:rPr>
      </w:pPr>
    </w:p>
    <w:p w:rsidR="006A08C0" w:rsidRDefault="005B7CF9" w:rsidP="005B7CF9">
      <w:pPr>
        <w:spacing w:line="276" w:lineRule="auto"/>
        <w:jc w:val="both"/>
        <w:rPr>
          <w:b/>
          <w:sz w:val="24"/>
        </w:rPr>
      </w:pPr>
      <w:r>
        <w:rPr>
          <w:b/>
          <w:sz w:val="24"/>
        </w:rPr>
        <w:t xml:space="preserve">Ad. </w:t>
      </w:r>
      <w:proofErr w:type="spellStart"/>
      <w:r>
        <w:rPr>
          <w:b/>
          <w:sz w:val="24"/>
        </w:rPr>
        <w:t>pkt</w:t>
      </w:r>
      <w:proofErr w:type="spellEnd"/>
      <w:r w:rsidR="006A08C0" w:rsidRPr="005B7CF9">
        <w:rPr>
          <w:b/>
          <w:sz w:val="24"/>
        </w:rPr>
        <w:t xml:space="preserve"> 1.</w:t>
      </w:r>
    </w:p>
    <w:p w:rsidR="005B7CF9" w:rsidRDefault="005B7CF9" w:rsidP="005B7CF9">
      <w:pPr>
        <w:spacing w:line="276" w:lineRule="auto"/>
        <w:jc w:val="both"/>
        <w:rPr>
          <w:b/>
          <w:sz w:val="24"/>
        </w:rPr>
      </w:pPr>
    </w:p>
    <w:p w:rsidR="005B7CF9" w:rsidRDefault="005B7CF9" w:rsidP="005B7CF9">
      <w:pPr>
        <w:spacing w:line="276" w:lineRule="auto"/>
        <w:jc w:val="both"/>
        <w:rPr>
          <w:sz w:val="24"/>
        </w:rPr>
      </w:pPr>
      <w:r>
        <w:rPr>
          <w:sz w:val="24"/>
        </w:rPr>
        <w:t>P. Konrad Sokół – przewodniczący komisji otwierając posiedzenie powitał wszystkich zebranych. Następnie przedstawił porządek obrad, który w wyniku głosowania został przyjęty jednogłośnie  (4 głosy „za”).</w:t>
      </w:r>
    </w:p>
    <w:p w:rsidR="005B7CF9" w:rsidRDefault="005B7CF9" w:rsidP="005B7CF9">
      <w:pPr>
        <w:spacing w:line="276" w:lineRule="auto"/>
        <w:jc w:val="both"/>
        <w:rPr>
          <w:b/>
          <w:sz w:val="24"/>
        </w:rPr>
      </w:pPr>
    </w:p>
    <w:p w:rsidR="00F53A07" w:rsidRDefault="005B7CF9" w:rsidP="00F53A07">
      <w:pPr>
        <w:spacing w:line="276" w:lineRule="auto"/>
        <w:jc w:val="both"/>
        <w:rPr>
          <w:b/>
          <w:sz w:val="24"/>
        </w:rPr>
      </w:pPr>
      <w:r>
        <w:rPr>
          <w:b/>
          <w:sz w:val="24"/>
        </w:rPr>
        <w:t xml:space="preserve">Ad. </w:t>
      </w:r>
      <w:proofErr w:type="spellStart"/>
      <w:r>
        <w:rPr>
          <w:b/>
          <w:sz w:val="24"/>
        </w:rPr>
        <w:t>pkt</w:t>
      </w:r>
      <w:proofErr w:type="spellEnd"/>
      <w:r>
        <w:rPr>
          <w:b/>
          <w:sz w:val="24"/>
        </w:rPr>
        <w:t xml:space="preserve"> 2.</w:t>
      </w:r>
    </w:p>
    <w:p w:rsidR="00F53A07" w:rsidRDefault="00F53A07" w:rsidP="00F53A07">
      <w:pPr>
        <w:spacing w:line="276" w:lineRule="auto"/>
        <w:jc w:val="both"/>
        <w:rPr>
          <w:b/>
          <w:sz w:val="24"/>
        </w:rPr>
      </w:pPr>
    </w:p>
    <w:p w:rsidR="00F53A07" w:rsidRDefault="006A08C0" w:rsidP="00F53A07">
      <w:pPr>
        <w:spacing w:line="276" w:lineRule="auto"/>
        <w:jc w:val="both"/>
        <w:rPr>
          <w:b/>
          <w:sz w:val="24"/>
        </w:rPr>
      </w:pPr>
      <w:r>
        <w:rPr>
          <w:bCs/>
          <w:sz w:val="24"/>
          <w:szCs w:val="24"/>
        </w:rPr>
        <w:t>Komisja rozpatrzyła projekty uchwał w poniższych sprawach.</w:t>
      </w:r>
    </w:p>
    <w:p w:rsidR="00F53A07" w:rsidRDefault="00F53A07" w:rsidP="00F53A07">
      <w:pPr>
        <w:spacing w:line="276" w:lineRule="auto"/>
        <w:jc w:val="both"/>
        <w:rPr>
          <w:b/>
          <w:sz w:val="24"/>
        </w:rPr>
      </w:pPr>
    </w:p>
    <w:p w:rsidR="00F53A07" w:rsidRDefault="005B7CF9" w:rsidP="00F53A07">
      <w:pPr>
        <w:spacing w:line="276" w:lineRule="auto"/>
        <w:jc w:val="both"/>
        <w:rPr>
          <w:b/>
          <w:sz w:val="24"/>
        </w:rPr>
      </w:pPr>
      <w:r>
        <w:rPr>
          <w:b/>
          <w:bCs/>
          <w:sz w:val="24"/>
          <w:szCs w:val="24"/>
        </w:rPr>
        <w:t xml:space="preserve">1) </w:t>
      </w:r>
      <w:r w:rsidR="00F53A07" w:rsidRPr="00F53A07">
        <w:rPr>
          <w:rFonts w:eastAsiaTheme="minorHAnsi"/>
          <w:b/>
          <w:bCs/>
          <w:sz w:val="24"/>
          <w:szCs w:val="24"/>
          <w:lang w:eastAsia="en-US"/>
        </w:rPr>
        <w:t>wprowadzenia zmian w budżecie miasta na 2012 r.</w:t>
      </w:r>
    </w:p>
    <w:p w:rsidR="00F53A07" w:rsidRDefault="00F53A07" w:rsidP="00F53A07">
      <w:pPr>
        <w:spacing w:line="276" w:lineRule="auto"/>
        <w:jc w:val="both"/>
        <w:rPr>
          <w:b/>
          <w:sz w:val="24"/>
        </w:rPr>
      </w:pPr>
    </w:p>
    <w:p w:rsidR="00F53A07" w:rsidRDefault="00F53A07" w:rsidP="00F53A07">
      <w:pPr>
        <w:spacing w:line="276" w:lineRule="auto"/>
        <w:jc w:val="both"/>
        <w:rPr>
          <w:b/>
          <w:sz w:val="24"/>
        </w:rPr>
      </w:pPr>
      <w:r>
        <w:rPr>
          <w:sz w:val="24"/>
          <w:szCs w:val="24"/>
        </w:rPr>
        <w:t xml:space="preserve">Projekt uchwały omówiła Skarbnik Miasta – p. Magdalena </w:t>
      </w:r>
      <w:proofErr w:type="spellStart"/>
      <w:r>
        <w:rPr>
          <w:sz w:val="24"/>
          <w:szCs w:val="24"/>
        </w:rPr>
        <w:t>Grzmil</w:t>
      </w:r>
      <w:proofErr w:type="spellEnd"/>
      <w:r>
        <w:rPr>
          <w:sz w:val="24"/>
          <w:szCs w:val="24"/>
        </w:rPr>
        <w:t>.</w:t>
      </w:r>
    </w:p>
    <w:p w:rsidR="00F53A07" w:rsidRDefault="00F53A07" w:rsidP="00F53A07">
      <w:pPr>
        <w:rPr>
          <w:sz w:val="24"/>
        </w:rPr>
      </w:pPr>
    </w:p>
    <w:p w:rsidR="005B7CF9" w:rsidRDefault="00F53A07" w:rsidP="007471E7">
      <w:pPr>
        <w:jc w:val="both"/>
        <w:rPr>
          <w:sz w:val="24"/>
        </w:rPr>
      </w:pPr>
      <w:r>
        <w:rPr>
          <w:sz w:val="24"/>
        </w:rPr>
        <w:t xml:space="preserve">P. Leszek Golik – członek komisji </w:t>
      </w:r>
      <w:r w:rsidR="00C90E39">
        <w:rPr>
          <w:sz w:val="24"/>
        </w:rPr>
        <w:t>zapytał ile było wpływu z podatku rolnego, gdyż zwiększył się on o kwotę 70 tys. zł?</w:t>
      </w:r>
    </w:p>
    <w:p w:rsidR="00C90E39" w:rsidRDefault="00C90E39" w:rsidP="007471E7">
      <w:pPr>
        <w:jc w:val="both"/>
        <w:rPr>
          <w:sz w:val="24"/>
        </w:rPr>
      </w:pPr>
    </w:p>
    <w:p w:rsidR="00C90E39" w:rsidRDefault="002D69BD" w:rsidP="007471E7">
      <w:pPr>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poinformowała, że kwota ta to korekta od wpływu. Nie wie natomiast ile było wpływu z podatku rolnego.</w:t>
      </w:r>
    </w:p>
    <w:p w:rsidR="002D69BD" w:rsidRDefault="002D69BD" w:rsidP="007471E7">
      <w:pPr>
        <w:jc w:val="both"/>
        <w:rPr>
          <w:sz w:val="24"/>
          <w:szCs w:val="24"/>
        </w:rPr>
      </w:pPr>
    </w:p>
    <w:p w:rsidR="002D69BD" w:rsidRDefault="00F841C6" w:rsidP="007471E7">
      <w:pPr>
        <w:jc w:val="both"/>
        <w:rPr>
          <w:sz w:val="24"/>
        </w:rPr>
      </w:pPr>
      <w:r>
        <w:rPr>
          <w:sz w:val="24"/>
        </w:rPr>
        <w:t>P. Leszek Golik – członek komisji zapytał, że jeżeli zwiększyły się wpływy o 70 tys. zł, to ile było planowane? Czy powierzchnia się zwiększyła?</w:t>
      </w:r>
    </w:p>
    <w:p w:rsidR="00F841C6" w:rsidRDefault="00F841C6" w:rsidP="007471E7">
      <w:pPr>
        <w:jc w:val="both"/>
        <w:rPr>
          <w:sz w:val="24"/>
        </w:rPr>
      </w:pPr>
    </w:p>
    <w:p w:rsidR="00F841C6" w:rsidRDefault="00F841C6" w:rsidP="007471E7">
      <w:pPr>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poinformowała, że wpływy były planowane na kilkaset tysięcy złotych a powierzchnia nie uległa zmianie.</w:t>
      </w:r>
    </w:p>
    <w:p w:rsidR="00F841C6" w:rsidRDefault="00F841C6" w:rsidP="007471E7">
      <w:pPr>
        <w:jc w:val="both"/>
        <w:rPr>
          <w:sz w:val="24"/>
          <w:szCs w:val="24"/>
        </w:rPr>
      </w:pPr>
    </w:p>
    <w:p w:rsidR="00E94058" w:rsidRDefault="00E94058" w:rsidP="00E94058">
      <w:pPr>
        <w:adjustRightInd w:val="0"/>
        <w:spacing w:line="276" w:lineRule="auto"/>
        <w:jc w:val="both"/>
        <w:rPr>
          <w:sz w:val="24"/>
          <w:szCs w:val="24"/>
        </w:rPr>
      </w:pPr>
      <w:r>
        <w:rPr>
          <w:sz w:val="24"/>
          <w:szCs w:val="24"/>
        </w:rPr>
        <w:t>Komisja opowiedziała się za projektem uchwały w głosowaniu: 1 osoba „za”, 4 osoby „wstrzymujące”.</w:t>
      </w:r>
    </w:p>
    <w:p w:rsidR="00E94058" w:rsidRDefault="00E94058" w:rsidP="00E94058">
      <w:pPr>
        <w:adjustRightInd w:val="0"/>
        <w:spacing w:line="276" w:lineRule="auto"/>
        <w:jc w:val="both"/>
        <w:rPr>
          <w:sz w:val="24"/>
          <w:szCs w:val="24"/>
        </w:rPr>
      </w:pPr>
    </w:p>
    <w:p w:rsidR="005F12DF" w:rsidRDefault="005F12DF" w:rsidP="005F12DF">
      <w:pPr>
        <w:pStyle w:val="Akapitzlist"/>
        <w:ind w:left="0"/>
        <w:jc w:val="both"/>
        <w:rPr>
          <w:rFonts w:ascii="Times New Roman" w:hAnsi="Times New Roman"/>
          <w:b/>
          <w:bCs/>
          <w:sz w:val="24"/>
          <w:szCs w:val="24"/>
        </w:rPr>
      </w:pPr>
      <w:r>
        <w:rPr>
          <w:b/>
          <w:sz w:val="24"/>
          <w:szCs w:val="24"/>
        </w:rPr>
        <w:t xml:space="preserve">2) </w:t>
      </w:r>
      <w:r w:rsidRPr="005F12DF">
        <w:rPr>
          <w:rFonts w:ascii="Times New Roman" w:hAnsi="Times New Roman"/>
          <w:b/>
          <w:bCs/>
          <w:sz w:val="24"/>
          <w:szCs w:val="24"/>
        </w:rPr>
        <w:t>wprowadzenia zmian w wieloletniej prognozie finansowej na lata 2012-2030.</w:t>
      </w:r>
    </w:p>
    <w:p w:rsidR="005F12DF" w:rsidRDefault="005F12DF" w:rsidP="005F12DF">
      <w:pPr>
        <w:spacing w:line="276" w:lineRule="auto"/>
        <w:jc w:val="both"/>
        <w:rPr>
          <w:sz w:val="24"/>
          <w:szCs w:val="24"/>
        </w:rPr>
      </w:pPr>
      <w:r>
        <w:rPr>
          <w:sz w:val="24"/>
          <w:szCs w:val="24"/>
        </w:rPr>
        <w:t xml:space="preserve">Projekt uchwały omówiła Skarbnik Miasta – p. Magdalena </w:t>
      </w:r>
      <w:proofErr w:type="spellStart"/>
      <w:r>
        <w:rPr>
          <w:sz w:val="24"/>
          <w:szCs w:val="24"/>
        </w:rPr>
        <w:t>Grzmil</w:t>
      </w:r>
      <w:proofErr w:type="spellEnd"/>
      <w:r>
        <w:rPr>
          <w:sz w:val="24"/>
          <w:szCs w:val="24"/>
        </w:rPr>
        <w:t>.</w:t>
      </w:r>
    </w:p>
    <w:p w:rsidR="005F12DF" w:rsidRDefault="005F12DF" w:rsidP="005F12DF">
      <w:pPr>
        <w:spacing w:line="276" w:lineRule="auto"/>
        <w:jc w:val="both"/>
        <w:rPr>
          <w:sz w:val="24"/>
          <w:szCs w:val="24"/>
        </w:rPr>
      </w:pPr>
    </w:p>
    <w:p w:rsidR="005F12DF" w:rsidRDefault="005F12DF" w:rsidP="005F12DF">
      <w:pPr>
        <w:spacing w:line="276" w:lineRule="auto"/>
        <w:jc w:val="both"/>
        <w:rPr>
          <w:sz w:val="24"/>
        </w:rPr>
      </w:pPr>
      <w:r>
        <w:rPr>
          <w:sz w:val="24"/>
        </w:rPr>
        <w:t xml:space="preserve">P. Leszek Golik – członek komisji zapytał, czy kwota 475 tys. zł to </w:t>
      </w:r>
      <w:r w:rsidR="00005AD3">
        <w:rPr>
          <w:sz w:val="24"/>
        </w:rPr>
        <w:t xml:space="preserve">za </w:t>
      </w:r>
      <w:r>
        <w:rPr>
          <w:sz w:val="24"/>
        </w:rPr>
        <w:t>całość inwestycji remontu basenu, czy to tylko za projekt?</w:t>
      </w:r>
    </w:p>
    <w:p w:rsidR="005F12DF" w:rsidRDefault="005F12DF" w:rsidP="005F12DF">
      <w:pPr>
        <w:spacing w:line="276" w:lineRule="auto"/>
        <w:jc w:val="both"/>
        <w:rPr>
          <w:sz w:val="24"/>
        </w:rPr>
      </w:pPr>
    </w:p>
    <w:p w:rsidR="005F12DF" w:rsidRDefault="005F12DF" w:rsidP="005F12DF">
      <w:pPr>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poinformowała, że </w:t>
      </w:r>
      <w:r w:rsidR="00005AD3">
        <w:rPr>
          <w:sz w:val="24"/>
          <w:szCs w:val="24"/>
        </w:rPr>
        <w:t>ta kwota to tylko na projekt a cała inwestycja wyniesie około 10 mln zł.</w:t>
      </w:r>
    </w:p>
    <w:p w:rsidR="00950E6F" w:rsidRDefault="00950E6F" w:rsidP="005F12DF">
      <w:pPr>
        <w:spacing w:line="276" w:lineRule="auto"/>
        <w:jc w:val="both"/>
        <w:rPr>
          <w:sz w:val="24"/>
          <w:szCs w:val="24"/>
        </w:rPr>
      </w:pPr>
    </w:p>
    <w:p w:rsidR="00950E6F" w:rsidRDefault="00950E6F" w:rsidP="00950E6F">
      <w:pPr>
        <w:adjustRightInd w:val="0"/>
        <w:spacing w:line="276" w:lineRule="auto"/>
        <w:jc w:val="both"/>
        <w:rPr>
          <w:sz w:val="24"/>
          <w:szCs w:val="24"/>
        </w:rPr>
      </w:pPr>
      <w:r>
        <w:rPr>
          <w:sz w:val="24"/>
          <w:szCs w:val="24"/>
        </w:rPr>
        <w:t>Komisja opowiedziała się za projektem uchwały w głosowaniu: 1 osoba „za”, 4 osoby „wstrzymujące”.</w:t>
      </w:r>
    </w:p>
    <w:p w:rsidR="00005AD3" w:rsidRDefault="00005AD3" w:rsidP="005F12DF">
      <w:pPr>
        <w:spacing w:line="276" w:lineRule="auto"/>
        <w:jc w:val="both"/>
        <w:rPr>
          <w:sz w:val="24"/>
          <w:szCs w:val="24"/>
        </w:rPr>
      </w:pPr>
    </w:p>
    <w:p w:rsidR="00950E6F" w:rsidRPr="00CB0DEF" w:rsidRDefault="00950E6F" w:rsidP="00950E6F">
      <w:pPr>
        <w:ind w:left="426" w:right="72" w:hanging="426"/>
        <w:jc w:val="both"/>
        <w:rPr>
          <w:sz w:val="22"/>
          <w:szCs w:val="22"/>
        </w:rPr>
      </w:pPr>
      <w:r>
        <w:rPr>
          <w:b/>
          <w:sz w:val="24"/>
          <w:szCs w:val="24"/>
        </w:rPr>
        <w:t xml:space="preserve">3) </w:t>
      </w:r>
      <w:r w:rsidRPr="00950E6F">
        <w:rPr>
          <w:b/>
          <w:sz w:val="24"/>
          <w:szCs w:val="24"/>
        </w:rPr>
        <w:t>zatwierdzenia sprawozdania  finansowego wraz ze sprawozdaniem z wykonania budżetu za 2011 rok.</w:t>
      </w:r>
    </w:p>
    <w:p w:rsidR="00005AD3" w:rsidRDefault="00005AD3" w:rsidP="00950E6F">
      <w:pPr>
        <w:spacing w:line="276" w:lineRule="auto"/>
        <w:ind w:left="426" w:hanging="426"/>
        <w:jc w:val="both"/>
        <w:rPr>
          <w:b/>
          <w:sz w:val="24"/>
        </w:rPr>
      </w:pPr>
    </w:p>
    <w:p w:rsidR="00950E6F" w:rsidRDefault="00950E6F" w:rsidP="00950E6F">
      <w:pPr>
        <w:spacing w:line="276" w:lineRule="auto"/>
        <w:jc w:val="both"/>
        <w:rPr>
          <w:sz w:val="24"/>
          <w:szCs w:val="24"/>
        </w:rPr>
      </w:pPr>
      <w:r>
        <w:rPr>
          <w:sz w:val="24"/>
          <w:szCs w:val="24"/>
        </w:rPr>
        <w:t xml:space="preserve">Projekt uchwały omówiła Skarbnik Miasta – p. Magdalena </w:t>
      </w:r>
      <w:proofErr w:type="spellStart"/>
      <w:r>
        <w:rPr>
          <w:sz w:val="24"/>
          <w:szCs w:val="24"/>
        </w:rPr>
        <w:t>Grzmil</w:t>
      </w:r>
      <w:proofErr w:type="spellEnd"/>
      <w:r>
        <w:rPr>
          <w:sz w:val="24"/>
          <w:szCs w:val="24"/>
        </w:rPr>
        <w:t>.</w:t>
      </w:r>
    </w:p>
    <w:p w:rsidR="00950E6F" w:rsidRDefault="00950E6F" w:rsidP="00950E6F">
      <w:pPr>
        <w:spacing w:line="276" w:lineRule="auto"/>
        <w:ind w:left="426" w:hanging="426"/>
        <w:jc w:val="both"/>
        <w:rPr>
          <w:sz w:val="24"/>
        </w:rPr>
      </w:pPr>
    </w:p>
    <w:p w:rsidR="00950E6F" w:rsidRDefault="00DA3277" w:rsidP="00DA3277">
      <w:pPr>
        <w:spacing w:line="276" w:lineRule="auto"/>
        <w:jc w:val="both"/>
        <w:rPr>
          <w:sz w:val="24"/>
          <w:szCs w:val="24"/>
        </w:rPr>
      </w:pPr>
      <w:r>
        <w:rPr>
          <w:sz w:val="24"/>
          <w:szCs w:val="24"/>
        </w:rPr>
        <w:t xml:space="preserve">P. Halina Karpińska – Zastępca Przewodniczącego Komisji zapytała, co to są za umowy             w </w:t>
      </w:r>
      <w:r w:rsidR="00FC548E">
        <w:rPr>
          <w:sz w:val="24"/>
          <w:szCs w:val="24"/>
        </w:rPr>
        <w:t>roz</w:t>
      </w:r>
      <w:r>
        <w:rPr>
          <w:sz w:val="24"/>
          <w:szCs w:val="24"/>
        </w:rPr>
        <w:t>dziale 75023 na kwotę 94 tys. zł?</w:t>
      </w:r>
    </w:p>
    <w:p w:rsidR="00DA3277" w:rsidRDefault="00DA3277" w:rsidP="00DA3277">
      <w:pPr>
        <w:spacing w:line="276" w:lineRule="auto"/>
        <w:jc w:val="both"/>
        <w:rPr>
          <w:sz w:val="24"/>
          <w:szCs w:val="24"/>
        </w:rPr>
      </w:pPr>
    </w:p>
    <w:p w:rsidR="00DA3277" w:rsidRDefault="00DA3277" w:rsidP="00DA3277">
      <w:pPr>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poinformowała, że </w:t>
      </w:r>
      <w:r w:rsidR="00FC548E">
        <w:rPr>
          <w:sz w:val="24"/>
          <w:szCs w:val="24"/>
        </w:rPr>
        <w:t>są</w:t>
      </w:r>
      <w:r>
        <w:rPr>
          <w:sz w:val="24"/>
          <w:szCs w:val="24"/>
        </w:rPr>
        <w:t xml:space="preserve"> to umowy np. z pracownikami na roznoszenie decyzji podatkowych.</w:t>
      </w:r>
    </w:p>
    <w:p w:rsidR="00DA3277" w:rsidRDefault="00DA3277" w:rsidP="00DA3277">
      <w:pPr>
        <w:spacing w:line="276" w:lineRule="auto"/>
        <w:jc w:val="both"/>
        <w:rPr>
          <w:sz w:val="24"/>
          <w:szCs w:val="24"/>
        </w:rPr>
      </w:pPr>
    </w:p>
    <w:p w:rsidR="00DA3277" w:rsidRDefault="00FC548E" w:rsidP="00DA3277">
      <w:pPr>
        <w:spacing w:line="276" w:lineRule="auto"/>
        <w:jc w:val="both"/>
        <w:rPr>
          <w:sz w:val="24"/>
          <w:szCs w:val="24"/>
        </w:rPr>
      </w:pPr>
      <w:r>
        <w:rPr>
          <w:sz w:val="24"/>
          <w:szCs w:val="24"/>
        </w:rPr>
        <w:t>P. Halina Karpińska – Zastępca Przewodniczącego Komisji podniosła sprawę wydatków            w rozdz. plan zagospodarowania przestrzennego, gdzie było planowane 170 tys. zł a wykonanie jest 140 tys. zł – wynagrodzenie komisji planistycznej. Czy to jest komisja Prezydenta?</w:t>
      </w:r>
    </w:p>
    <w:p w:rsidR="00FC548E" w:rsidRDefault="00FC548E" w:rsidP="00DA3277">
      <w:pPr>
        <w:spacing w:line="276" w:lineRule="auto"/>
        <w:jc w:val="both"/>
        <w:rPr>
          <w:sz w:val="24"/>
          <w:szCs w:val="24"/>
        </w:rPr>
      </w:pPr>
    </w:p>
    <w:p w:rsidR="00FC548E" w:rsidRDefault="00FC548E" w:rsidP="00DA3277">
      <w:pPr>
        <w:spacing w:line="276" w:lineRule="auto"/>
        <w:jc w:val="both"/>
        <w:rPr>
          <w:sz w:val="24"/>
          <w:szCs w:val="24"/>
        </w:rPr>
      </w:pPr>
      <w:r>
        <w:rPr>
          <w:sz w:val="24"/>
          <w:szCs w:val="24"/>
        </w:rPr>
        <w:t xml:space="preserve">P. Roman Wojcieszek - Prezydent Miasta </w:t>
      </w:r>
      <w:r w:rsidR="008309BD">
        <w:rPr>
          <w:sz w:val="24"/>
          <w:szCs w:val="24"/>
        </w:rPr>
        <w:t>odpowiedział, że jest to komisja ustawowa Prezydenta, która zajmuje się opiniowaniem planu zagospodarowania przestrzennego oraz różnych kwestii urbanistycznych, które wymagają szerszego spojrzenia, jak naczelnika. Prezydent zaznaczył, że często bywa na tych komisjach. Jest masę problemów do rozwiązania a w posiedzeniach uczestniczy także wielu specjalistów, fachowców, drogowców.</w:t>
      </w:r>
    </w:p>
    <w:p w:rsidR="008309BD" w:rsidRDefault="008309BD" w:rsidP="00DA3277">
      <w:pPr>
        <w:spacing w:line="276" w:lineRule="auto"/>
        <w:jc w:val="both"/>
        <w:rPr>
          <w:sz w:val="24"/>
          <w:szCs w:val="24"/>
        </w:rPr>
      </w:pPr>
    </w:p>
    <w:p w:rsidR="008309BD" w:rsidRDefault="00DF1566" w:rsidP="00DA3277">
      <w:pPr>
        <w:spacing w:line="276" w:lineRule="auto"/>
        <w:jc w:val="both"/>
        <w:rPr>
          <w:sz w:val="24"/>
          <w:szCs w:val="24"/>
        </w:rPr>
      </w:pPr>
      <w:r>
        <w:rPr>
          <w:sz w:val="24"/>
          <w:szCs w:val="24"/>
        </w:rPr>
        <w:t>P. Halina Karpińska – Zastępca Przewodniczącego Komisji zapytała jeszcze czy skład tej komisji jest stały?</w:t>
      </w:r>
    </w:p>
    <w:p w:rsidR="00DF1566" w:rsidRDefault="00DF1566" w:rsidP="00DA3277">
      <w:pPr>
        <w:spacing w:line="276" w:lineRule="auto"/>
        <w:jc w:val="both"/>
        <w:rPr>
          <w:sz w:val="24"/>
          <w:szCs w:val="24"/>
        </w:rPr>
      </w:pPr>
    </w:p>
    <w:p w:rsidR="00903CF9" w:rsidRDefault="00903CF9" w:rsidP="00DA3277">
      <w:pPr>
        <w:spacing w:line="276" w:lineRule="auto"/>
        <w:jc w:val="both"/>
        <w:rPr>
          <w:sz w:val="24"/>
          <w:szCs w:val="24"/>
        </w:rPr>
      </w:pPr>
    </w:p>
    <w:p w:rsidR="00DF1566" w:rsidRDefault="00DF1566" w:rsidP="00DA3277">
      <w:pPr>
        <w:spacing w:line="276" w:lineRule="auto"/>
        <w:jc w:val="both"/>
        <w:rPr>
          <w:sz w:val="24"/>
          <w:szCs w:val="24"/>
        </w:rPr>
      </w:pPr>
      <w:r>
        <w:rPr>
          <w:sz w:val="24"/>
          <w:szCs w:val="24"/>
        </w:rPr>
        <w:t>P. Roman Wojcieszek - Prezydent Miasta odpowiedział, że tak, skład tej komisji jest stały.</w:t>
      </w:r>
    </w:p>
    <w:p w:rsidR="00DF1566" w:rsidRDefault="00DF1566" w:rsidP="00DA3277">
      <w:pPr>
        <w:spacing w:line="276" w:lineRule="auto"/>
        <w:jc w:val="both"/>
        <w:rPr>
          <w:sz w:val="24"/>
          <w:szCs w:val="24"/>
        </w:rPr>
      </w:pPr>
      <w:r>
        <w:rPr>
          <w:sz w:val="24"/>
          <w:szCs w:val="24"/>
        </w:rPr>
        <w:lastRenderedPageBreak/>
        <w:t>P. Halina Karpińska – Zastępca Przewodniczącego Komisji zwróciła uwagę na zapis</w:t>
      </w:r>
      <w:r w:rsidR="007D6EC1">
        <w:rPr>
          <w:sz w:val="24"/>
          <w:szCs w:val="24"/>
        </w:rPr>
        <w:t xml:space="preserve"> -</w:t>
      </w:r>
      <w:r>
        <w:rPr>
          <w:sz w:val="24"/>
          <w:szCs w:val="24"/>
        </w:rPr>
        <w:t xml:space="preserve"> sprzęt komputerowy i szkolenia </w:t>
      </w:r>
      <w:r w:rsidR="007D6EC1">
        <w:rPr>
          <w:sz w:val="24"/>
          <w:szCs w:val="24"/>
        </w:rPr>
        <w:t>pracowników – kwota 43 374,95 zł i zapytała ile osób skorzystało ze szkoleń oraz kwota 434.423 tys. zł na zakup sprzętu komputerowego?</w:t>
      </w:r>
      <w:r w:rsidR="001F7753">
        <w:rPr>
          <w:sz w:val="24"/>
          <w:szCs w:val="24"/>
        </w:rPr>
        <w:t xml:space="preserve"> Ponadto zapytała co ze sprawą zaginionego sprzętu komputerowego?</w:t>
      </w:r>
    </w:p>
    <w:p w:rsidR="007D6EC1" w:rsidRDefault="007D6EC1" w:rsidP="00DA3277">
      <w:pPr>
        <w:spacing w:line="276" w:lineRule="auto"/>
        <w:jc w:val="both"/>
        <w:rPr>
          <w:sz w:val="24"/>
          <w:szCs w:val="24"/>
        </w:rPr>
      </w:pPr>
    </w:p>
    <w:p w:rsidR="007D6EC1" w:rsidRDefault="007D6EC1" w:rsidP="00DA3277">
      <w:pPr>
        <w:spacing w:line="276" w:lineRule="auto"/>
        <w:jc w:val="both"/>
        <w:rPr>
          <w:sz w:val="24"/>
          <w:szCs w:val="24"/>
        </w:rPr>
      </w:pPr>
      <w:r>
        <w:rPr>
          <w:sz w:val="24"/>
          <w:szCs w:val="24"/>
        </w:rPr>
        <w:t xml:space="preserve">P. Roman Wojcieszek - Prezydent Miasta odpowiedział, że </w:t>
      </w:r>
      <w:r w:rsidR="001F7753">
        <w:rPr>
          <w:sz w:val="24"/>
          <w:szCs w:val="24"/>
        </w:rPr>
        <w:t xml:space="preserve">Prokuratura umorzyła dochodzenie, złożone zostało odwołanie, ale w związku z tym, że był ten sam skład znowu sprawa została umorzona. </w:t>
      </w:r>
    </w:p>
    <w:p w:rsidR="001F7753" w:rsidRDefault="001F7753" w:rsidP="00DA3277">
      <w:pPr>
        <w:spacing w:line="276" w:lineRule="auto"/>
        <w:jc w:val="both"/>
        <w:rPr>
          <w:sz w:val="24"/>
          <w:szCs w:val="24"/>
        </w:rPr>
      </w:pPr>
    </w:p>
    <w:p w:rsidR="001F7753" w:rsidRDefault="001F7753" w:rsidP="00DA3277">
      <w:pPr>
        <w:spacing w:line="276" w:lineRule="auto"/>
        <w:jc w:val="both"/>
        <w:rPr>
          <w:sz w:val="24"/>
          <w:szCs w:val="24"/>
        </w:rPr>
      </w:pPr>
      <w:r>
        <w:rPr>
          <w:sz w:val="24"/>
          <w:szCs w:val="24"/>
        </w:rPr>
        <w:t>P. Halina Karpińska – Zastępca Przewodniczącego Komisji zapytała co to za wydatek w dziale – pozostała działalność – wypłata nagród dla Kuratora?</w:t>
      </w:r>
    </w:p>
    <w:p w:rsidR="001F7753" w:rsidRDefault="001F7753" w:rsidP="00DA3277">
      <w:pPr>
        <w:spacing w:line="276" w:lineRule="auto"/>
        <w:jc w:val="both"/>
        <w:rPr>
          <w:sz w:val="24"/>
          <w:szCs w:val="24"/>
        </w:rPr>
      </w:pPr>
    </w:p>
    <w:p w:rsidR="001F7753" w:rsidRDefault="001F7753" w:rsidP="00DA3277">
      <w:pPr>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poinformowała, że jest wymóg zaplanowania takiego wydatku.</w:t>
      </w:r>
    </w:p>
    <w:p w:rsidR="001F7753" w:rsidRDefault="001F7753" w:rsidP="00DA3277">
      <w:pPr>
        <w:spacing w:line="276" w:lineRule="auto"/>
        <w:jc w:val="both"/>
        <w:rPr>
          <w:sz w:val="24"/>
          <w:szCs w:val="24"/>
        </w:rPr>
      </w:pPr>
    </w:p>
    <w:p w:rsidR="001F7753" w:rsidRDefault="001F7753" w:rsidP="00DA3277">
      <w:pPr>
        <w:spacing w:line="276" w:lineRule="auto"/>
        <w:jc w:val="both"/>
        <w:rPr>
          <w:sz w:val="24"/>
          <w:szCs w:val="24"/>
        </w:rPr>
      </w:pPr>
      <w:r>
        <w:rPr>
          <w:sz w:val="24"/>
          <w:szCs w:val="24"/>
        </w:rPr>
        <w:t>P. Halina Karpińska – Zastępca Przewodniczącego Komisji zapytała także o wydatek w rozdz. 43200 – opłata za wynajem hali?</w:t>
      </w:r>
    </w:p>
    <w:p w:rsidR="001F7753" w:rsidRDefault="001F7753" w:rsidP="00DA3277">
      <w:pPr>
        <w:spacing w:line="276" w:lineRule="auto"/>
        <w:jc w:val="both"/>
        <w:rPr>
          <w:sz w:val="24"/>
          <w:szCs w:val="24"/>
        </w:rPr>
      </w:pPr>
    </w:p>
    <w:p w:rsidR="001F7753" w:rsidRPr="00950E6F" w:rsidRDefault="001F7753" w:rsidP="00DA3277">
      <w:pPr>
        <w:spacing w:line="276" w:lineRule="auto"/>
        <w:jc w:val="both"/>
        <w:rPr>
          <w:sz w:val="24"/>
        </w:rPr>
      </w:pPr>
      <w:r>
        <w:rPr>
          <w:sz w:val="24"/>
          <w:szCs w:val="24"/>
        </w:rPr>
        <w:t xml:space="preserve">P. Magdalena </w:t>
      </w:r>
      <w:proofErr w:type="spellStart"/>
      <w:r>
        <w:rPr>
          <w:sz w:val="24"/>
          <w:szCs w:val="24"/>
        </w:rPr>
        <w:t>Grzmil</w:t>
      </w:r>
      <w:proofErr w:type="spellEnd"/>
      <w:r>
        <w:rPr>
          <w:sz w:val="24"/>
          <w:szCs w:val="24"/>
        </w:rPr>
        <w:t xml:space="preserve"> – Skarbnik Miasta poinformowała, że jest to wydatek polegający na tym, że gmina przekazuje szkołom środki na opłatę za wynajęcie hali.</w:t>
      </w:r>
    </w:p>
    <w:p w:rsidR="005F12DF" w:rsidRDefault="005F12DF" w:rsidP="005F12DF">
      <w:pPr>
        <w:pStyle w:val="Akapitzlist"/>
        <w:ind w:left="0"/>
        <w:jc w:val="both"/>
        <w:rPr>
          <w:rFonts w:ascii="Times New Roman" w:hAnsi="Times New Roman"/>
          <w:bCs/>
          <w:sz w:val="24"/>
          <w:szCs w:val="24"/>
        </w:rPr>
      </w:pPr>
    </w:p>
    <w:p w:rsidR="001F7753" w:rsidRDefault="00C33113" w:rsidP="005F12DF">
      <w:pPr>
        <w:pStyle w:val="Akapitzlist"/>
        <w:ind w:left="0"/>
        <w:jc w:val="both"/>
        <w:rPr>
          <w:rFonts w:ascii="Times New Roman" w:hAnsi="Times New Roman" w:cs="Times New Roman"/>
          <w:sz w:val="24"/>
          <w:szCs w:val="24"/>
        </w:rPr>
      </w:pPr>
      <w:r w:rsidRPr="00C33113">
        <w:rPr>
          <w:rFonts w:ascii="Times New Roman" w:hAnsi="Times New Roman" w:cs="Times New Roman"/>
          <w:sz w:val="24"/>
          <w:szCs w:val="24"/>
        </w:rPr>
        <w:t xml:space="preserve">P. Halina Karpińska – Zastępca Przewodniczącego Komisji </w:t>
      </w:r>
      <w:r w:rsidR="00D3725F">
        <w:rPr>
          <w:rFonts w:ascii="Times New Roman" w:hAnsi="Times New Roman" w:cs="Times New Roman"/>
          <w:sz w:val="24"/>
          <w:szCs w:val="24"/>
        </w:rPr>
        <w:t xml:space="preserve">zwróciła uwagę, iż wpływy z tytułu wieczystego użytkowania były planowane na poziomie 9 mln zł a wpłynęło tylko 3 200 tys. zł. Dlaczego taka różnica, dziwi ten fakt, </w:t>
      </w:r>
      <w:proofErr w:type="spellStart"/>
      <w:r w:rsidR="00D3725F">
        <w:rPr>
          <w:rFonts w:ascii="Times New Roman" w:hAnsi="Times New Roman" w:cs="Times New Roman"/>
          <w:sz w:val="24"/>
          <w:szCs w:val="24"/>
        </w:rPr>
        <w:t>gdyz</w:t>
      </w:r>
      <w:proofErr w:type="spellEnd"/>
      <w:r w:rsidR="00D3725F">
        <w:rPr>
          <w:rFonts w:ascii="Times New Roman" w:hAnsi="Times New Roman" w:cs="Times New Roman"/>
          <w:sz w:val="24"/>
          <w:szCs w:val="24"/>
        </w:rPr>
        <w:t xml:space="preserve"> wieczyste użytkowanie wzrosło o 300%?</w:t>
      </w:r>
    </w:p>
    <w:p w:rsidR="00D3725F" w:rsidRDefault="00D3725F" w:rsidP="005F12DF">
      <w:pPr>
        <w:pStyle w:val="Akapitzlist"/>
        <w:ind w:left="0"/>
        <w:jc w:val="both"/>
        <w:rPr>
          <w:rFonts w:ascii="Times New Roman" w:hAnsi="Times New Roman" w:cs="Times New Roman"/>
          <w:sz w:val="24"/>
          <w:szCs w:val="24"/>
        </w:rPr>
      </w:pPr>
    </w:p>
    <w:p w:rsidR="00D3725F" w:rsidRDefault="00D3725F" w:rsidP="005F12DF">
      <w:pPr>
        <w:pStyle w:val="Akapitzlist"/>
        <w:ind w:left="0"/>
        <w:jc w:val="both"/>
        <w:rPr>
          <w:rFonts w:ascii="Times New Roman" w:hAnsi="Times New Roman" w:cs="Times New Roman"/>
          <w:sz w:val="24"/>
          <w:szCs w:val="24"/>
        </w:rPr>
      </w:pPr>
      <w:r w:rsidRPr="00D3725F">
        <w:rPr>
          <w:rFonts w:ascii="Times New Roman" w:hAnsi="Times New Roman" w:cs="Times New Roman"/>
          <w:sz w:val="24"/>
          <w:szCs w:val="24"/>
        </w:rPr>
        <w:t xml:space="preserve">P. Magdalena </w:t>
      </w:r>
      <w:proofErr w:type="spellStart"/>
      <w:r w:rsidRPr="00D3725F">
        <w:rPr>
          <w:rFonts w:ascii="Times New Roman" w:hAnsi="Times New Roman" w:cs="Times New Roman"/>
          <w:sz w:val="24"/>
          <w:szCs w:val="24"/>
        </w:rPr>
        <w:t>Grzmil</w:t>
      </w:r>
      <w:proofErr w:type="spellEnd"/>
      <w:r w:rsidRPr="00D3725F">
        <w:rPr>
          <w:rFonts w:ascii="Times New Roman" w:hAnsi="Times New Roman" w:cs="Times New Roman"/>
          <w:sz w:val="24"/>
          <w:szCs w:val="24"/>
        </w:rPr>
        <w:t xml:space="preserve"> – Skarbnik Miasta poinformowała, że</w:t>
      </w:r>
      <w:r>
        <w:rPr>
          <w:rFonts w:ascii="Times New Roman" w:hAnsi="Times New Roman" w:cs="Times New Roman"/>
          <w:sz w:val="24"/>
          <w:szCs w:val="24"/>
        </w:rPr>
        <w:t xml:space="preserve"> </w:t>
      </w:r>
      <w:r w:rsidR="004144C1">
        <w:rPr>
          <w:rFonts w:ascii="Times New Roman" w:hAnsi="Times New Roman" w:cs="Times New Roman"/>
          <w:sz w:val="24"/>
          <w:szCs w:val="24"/>
        </w:rPr>
        <w:t>w tej planowanej kwocie, wpływu z wieczystego użytkowania jest około 300 tys. zł, gdyż klasyfikacja budżetowa nakazuje łączenie wpływu z wieczystego użytkowania i sprzedaży.</w:t>
      </w:r>
    </w:p>
    <w:p w:rsidR="008E25FF" w:rsidRDefault="008E25FF" w:rsidP="005F12DF">
      <w:pPr>
        <w:pStyle w:val="Akapitzlist"/>
        <w:ind w:left="0"/>
        <w:jc w:val="both"/>
        <w:rPr>
          <w:rFonts w:ascii="Times New Roman" w:hAnsi="Times New Roman" w:cs="Times New Roman"/>
          <w:sz w:val="24"/>
          <w:szCs w:val="24"/>
        </w:rPr>
      </w:pPr>
    </w:p>
    <w:p w:rsidR="008E25FF" w:rsidRDefault="008E25FF" w:rsidP="008E25FF">
      <w:pPr>
        <w:adjustRightInd w:val="0"/>
        <w:spacing w:line="276" w:lineRule="auto"/>
        <w:jc w:val="both"/>
        <w:rPr>
          <w:sz w:val="24"/>
          <w:szCs w:val="24"/>
        </w:rPr>
      </w:pPr>
      <w:r>
        <w:rPr>
          <w:sz w:val="24"/>
          <w:szCs w:val="24"/>
        </w:rPr>
        <w:t>Komisja opowiedziała się za projektem uchwały w głosowaniu: 1 osoba „za”, 4 osoby „wstrzymujące”.</w:t>
      </w:r>
    </w:p>
    <w:p w:rsidR="004144C1" w:rsidRDefault="004144C1" w:rsidP="005F12DF">
      <w:pPr>
        <w:pStyle w:val="Akapitzlist"/>
        <w:ind w:left="0"/>
        <w:jc w:val="both"/>
        <w:rPr>
          <w:rFonts w:ascii="Times New Roman" w:hAnsi="Times New Roman" w:cs="Times New Roman"/>
          <w:sz w:val="24"/>
          <w:szCs w:val="24"/>
        </w:rPr>
      </w:pPr>
    </w:p>
    <w:p w:rsidR="008E25FF" w:rsidRDefault="008E25FF" w:rsidP="008E25FF">
      <w:pPr>
        <w:spacing w:line="276" w:lineRule="auto"/>
        <w:ind w:right="72"/>
        <w:jc w:val="both"/>
        <w:rPr>
          <w:b/>
          <w:sz w:val="24"/>
          <w:szCs w:val="24"/>
        </w:rPr>
      </w:pPr>
      <w:r w:rsidRPr="008E25FF">
        <w:rPr>
          <w:b/>
          <w:sz w:val="24"/>
          <w:szCs w:val="24"/>
        </w:rPr>
        <w:t>4) udzielenia  absolutorium dla Prezydenta Miasta Skarżyska-Kamiennej.</w:t>
      </w:r>
    </w:p>
    <w:p w:rsidR="008E25FF" w:rsidRDefault="008E25FF" w:rsidP="008E25FF">
      <w:pPr>
        <w:spacing w:line="276" w:lineRule="auto"/>
        <w:ind w:right="72"/>
        <w:jc w:val="both"/>
        <w:rPr>
          <w:b/>
          <w:sz w:val="24"/>
          <w:szCs w:val="24"/>
        </w:rPr>
      </w:pPr>
    </w:p>
    <w:p w:rsidR="008E25FF" w:rsidRDefault="008E25FF" w:rsidP="008E25FF">
      <w:pPr>
        <w:spacing w:line="276" w:lineRule="auto"/>
        <w:ind w:right="72"/>
        <w:jc w:val="both"/>
        <w:rPr>
          <w:sz w:val="24"/>
        </w:rPr>
      </w:pPr>
      <w:r>
        <w:rPr>
          <w:sz w:val="24"/>
          <w:szCs w:val="24"/>
        </w:rPr>
        <w:t xml:space="preserve">Projekt uchwały omówił </w:t>
      </w:r>
      <w:r>
        <w:rPr>
          <w:sz w:val="24"/>
        </w:rPr>
        <w:t>P. Konrad Sokół – Przewodniczący Komisji.</w:t>
      </w:r>
    </w:p>
    <w:p w:rsidR="008E25FF" w:rsidRDefault="008E25FF" w:rsidP="008E25FF">
      <w:pPr>
        <w:spacing w:line="276" w:lineRule="auto"/>
        <w:ind w:right="72"/>
        <w:jc w:val="both"/>
        <w:rPr>
          <w:sz w:val="24"/>
        </w:rPr>
      </w:pPr>
    </w:p>
    <w:p w:rsidR="008E25FF" w:rsidRDefault="008E25FF" w:rsidP="008E25FF">
      <w:pPr>
        <w:adjustRightInd w:val="0"/>
        <w:spacing w:line="276" w:lineRule="auto"/>
        <w:jc w:val="both"/>
        <w:rPr>
          <w:sz w:val="24"/>
          <w:szCs w:val="24"/>
        </w:rPr>
      </w:pPr>
      <w:r>
        <w:rPr>
          <w:sz w:val="24"/>
          <w:szCs w:val="24"/>
        </w:rPr>
        <w:t>Komisja nie rozstrzygnęła projektu uchwały w głosowaniu: 1 osoba „za”, 3 osoby „wstrzymujące” i 1 osoba „przeciw”.</w:t>
      </w:r>
    </w:p>
    <w:p w:rsidR="008E25FF" w:rsidRDefault="008E25FF" w:rsidP="008E25FF">
      <w:pPr>
        <w:adjustRightInd w:val="0"/>
        <w:spacing w:line="276" w:lineRule="auto"/>
        <w:jc w:val="both"/>
        <w:rPr>
          <w:sz w:val="24"/>
          <w:szCs w:val="24"/>
        </w:rPr>
      </w:pPr>
    </w:p>
    <w:p w:rsidR="008E25FF" w:rsidRDefault="008E25FF" w:rsidP="008E25FF">
      <w:pPr>
        <w:adjustRightInd w:val="0"/>
        <w:spacing w:line="276" w:lineRule="auto"/>
        <w:ind w:left="284" w:hanging="284"/>
        <w:jc w:val="both"/>
        <w:rPr>
          <w:rFonts w:eastAsia="Calibri"/>
          <w:b/>
          <w:bCs/>
          <w:sz w:val="24"/>
          <w:szCs w:val="24"/>
          <w:lang w:eastAsia="en-US"/>
        </w:rPr>
      </w:pPr>
      <w:r>
        <w:rPr>
          <w:b/>
          <w:sz w:val="24"/>
          <w:szCs w:val="24"/>
        </w:rPr>
        <w:t xml:space="preserve">5) </w:t>
      </w:r>
      <w:r w:rsidRPr="008E25FF">
        <w:rPr>
          <w:rFonts w:eastAsia="Calibri"/>
          <w:b/>
          <w:bCs/>
          <w:sz w:val="24"/>
          <w:szCs w:val="24"/>
          <w:lang w:eastAsia="en-US"/>
        </w:rPr>
        <w:t>zmiany uchwały Nr LIV/106/2010 Rady Miasta Skarżysko-Kamienna z dnia 4 listopada 2010 r. w sprawie utworzenia samorządowego zakładu budżetowego o nazwie Centrum Integracji Społecznej w wyniku przekształcenia Centrum Integracji Społecznej działającego w formie gospodarstwa pomocniczego przy Urzędzie Miasta Skarżysko-Kamienna</w:t>
      </w:r>
      <w:r>
        <w:rPr>
          <w:rFonts w:eastAsia="Calibri"/>
          <w:b/>
          <w:bCs/>
          <w:sz w:val="24"/>
          <w:szCs w:val="24"/>
          <w:lang w:eastAsia="en-US"/>
        </w:rPr>
        <w:t>.</w:t>
      </w:r>
    </w:p>
    <w:p w:rsidR="008E25FF" w:rsidRPr="008E25FF" w:rsidRDefault="008E25FF" w:rsidP="008E25FF">
      <w:pPr>
        <w:adjustRightInd w:val="0"/>
        <w:spacing w:line="276" w:lineRule="auto"/>
        <w:ind w:left="284" w:hanging="284"/>
        <w:jc w:val="both"/>
        <w:rPr>
          <w:sz w:val="24"/>
          <w:szCs w:val="24"/>
        </w:rPr>
      </w:pPr>
    </w:p>
    <w:p w:rsidR="008E25FF" w:rsidRDefault="008E25FF" w:rsidP="008E25FF">
      <w:pPr>
        <w:spacing w:line="276" w:lineRule="auto"/>
        <w:ind w:right="72"/>
        <w:jc w:val="both"/>
        <w:rPr>
          <w:sz w:val="24"/>
        </w:rPr>
      </w:pPr>
      <w:r>
        <w:rPr>
          <w:sz w:val="24"/>
          <w:szCs w:val="24"/>
        </w:rPr>
        <w:t xml:space="preserve">Projekt uchwały omówił </w:t>
      </w:r>
      <w:r>
        <w:rPr>
          <w:sz w:val="24"/>
        </w:rPr>
        <w:t xml:space="preserve">P. Grzegorz </w:t>
      </w:r>
      <w:proofErr w:type="spellStart"/>
      <w:r>
        <w:rPr>
          <w:sz w:val="24"/>
        </w:rPr>
        <w:t>Małkus</w:t>
      </w:r>
      <w:proofErr w:type="spellEnd"/>
      <w:r>
        <w:rPr>
          <w:sz w:val="24"/>
        </w:rPr>
        <w:t xml:space="preserve"> – Zastępca Prezydenta Miasta. Poinformował, że projekt ten został przygotowany dla uporządkowania zapisów w statucie CIS. Zachodzi konieczność wprowadzenia zmian w statucie jednostki, tj. 1 zmiana w § 8 ust. 5 – CIS może wykonywać zadania własne na rzecz innych jednostek gminy, 2 zmiana – możliwość używania skróconej nazwy CIS. Zastępca zwrócił się o akceptację przedstawionych zmian do projektu uchwały.</w:t>
      </w:r>
    </w:p>
    <w:p w:rsidR="008E25FF" w:rsidRDefault="008E25FF" w:rsidP="008E25FF">
      <w:pPr>
        <w:spacing w:line="276" w:lineRule="auto"/>
        <w:ind w:right="72"/>
        <w:jc w:val="both"/>
        <w:rPr>
          <w:sz w:val="24"/>
        </w:rPr>
      </w:pPr>
    </w:p>
    <w:p w:rsidR="008E25FF" w:rsidRDefault="00831FBB" w:rsidP="008E25FF">
      <w:pPr>
        <w:spacing w:line="276" w:lineRule="auto"/>
        <w:ind w:right="72"/>
        <w:jc w:val="both"/>
        <w:rPr>
          <w:sz w:val="24"/>
          <w:szCs w:val="24"/>
        </w:rPr>
      </w:pPr>
      <w:r w:rsidRPr="00C33113">
        <w:rPr>
          <w:sz w:val="24"/>
          <w:szCs w:val="24"/>
        </w:rPr>
        <w:t>P. Halina Karpińska – Zastępca Przewodniczącego Komisji</w:t>
      </w:r>
      <w:r>
        <w:rPr>
          <w:sz w:val="24"/>
          <w:szCs w:val="24"/>
        </w:rPr>
        <w:t xml:space="preserve"> zapytała, jaki ma budżet jednostka budżetowa CIS?</w:t>
      </w:r>
    </w:p>
    <w:p w:rsidR="00831FBB" w:rsidRDefault="00831FBB" w:rsidP="008E25FF">
      <w:pPr>
        <w:spacing w:line="276" w:lineRule="auto"/>
        <w:ind w:right="72"/>
        <w:jc w:val="both"/>
        <w:rPr>
          <w:sz w:val="24"/>
          <w:szCs w:val="24"/>
        </w:rPr>
      </w:pPr>
    </w:p>
    <w:p w:rsidR="00831FBB" w:rsidRDefault="00831FBB" w:rsidP="008E25FF">
      <w:pPr>
        <w:spacing w:line="276" w:lineRule="auto"/>
        <w:ind w:right="72"/>
        <w:jc w:val="both"/>
        <w:rPr>
          <w:sz w:val="24"/>
        </w:rPr>
      </w:pPr>
      <w:r>
        <w:rPr>
          <w:sz w:val="24"/>
        </w:rPr>
        <w:t xml:space="preserve">P. Grzegorz </w:t>
      </w:r>
      <w:proofErr w:type="spellStart"/>
      <w:r>
        <w:rPr>
          <w:sz w:val="24"/>
        </w:rPr>
        <w:t>Małkus</w:t>
      </w:r>
      <w:proofErr w:type="spellEnd"/>
      <w:r>
        <w:rPr>
          <w:sz w:val="24"/>
        </w:rPr>
        <w:t xml:space="preserve"> – Zastępca Prezydenta Miasta poinformował, że było to przedmiotem omawiania na wcześniejszych posiedzeniach. Przybliżył informację, i tak: w budżecie wydatki – ponad 700 tys. zł, przychody – 200 tys. zł. Natomiast</w:t>
      </w:r>
      <w:r w:rsidR="00F835F5">
        <w:rPr>
          <w:sz w:val="24"/>
        </w:rPr>
        <w:t xml:space="preserve"> środki na świadczenia</w:t>
      </w:r>
      <w:r>
        <w:rPr>
          <w:sz w:val="24"/>
        </w:rPr>
        <w:t xml:space="preserve"> reintegracyjne</w:t>
      </w:r>
      <w:r w:rsidR="00F835F5">
        <w:rPr>
          <w:sz w:val="24"/>
        </w:rPr>
        <w:t xml:space="preserve"> – 190 tys. zł dotacji z gminy. Ponadto planowane przychody z usług gospodarki komunalnej i pozostałości z roku ubiegłego.</w:t>
      </w:r>
    </w:p>
    <w:p w:rsidR="00F835F5" w:rsidRDefault="00F835F5" w:rsidP="008E25FF">
      <w:pPr>
        <w:spacing w:line="276" w:lineRule="auto"/>
        <w:ind w:right="72"/>
        <w:jc w:val="both"/>
        <w:rPr>
          <w:sz w:val="24"/>
        </w:rPr>
      </w:pPr>
    </w:p>
    <w:p w:rsidR="00F835F5" w:rsidRDefault="002D0931" w:rsidP="008E25FF">
      <w:pPr>
        <w:spacing w:line="276" w:lineRule="auto"/>
        <w:ind w:right="72"/>
        <w:jc w:val="both"/>
        <w:rPr>
          <w:sz w:val="24"/>
          <w:szCs w:val="24"/>
        </w:rPr>
      </w:pPr>
      <w:r w:rsidRPr="00C33113">
        <w:rPr>
          <w:sz w:val="24"/>
          <w:szCs w:val="24"/>
        </w:rPr>
        <w:t>P. Halina Karpińska – Zastępca Przewodniczącego Komisji</w:t>
      </w:r>
      <w:r>
        <w:rPr>
          <w:sz w:val="24"/>
          <w:szCs w:val="24"/>
        </w:rPr>
        <w:t xml:space="preserve"> zapytała ile osób pracuje w CIS?</w:t>
      </w:r>
    </w:p>
    <w:p w:rsidR="002D0931" w:rsidRDefault="002D0931" w:rsidP="008E25FF">
      <w:pPr>
        <w:spacing w:line="276" w:lineRule="auto"/>
        <w:ind w:right="72"/>
        <w:jc w:val="both"/>
        <w:rPr>
          <w:sz w:val="24"/>
          <w:szCs w:val="24"/>
        </w:rPr>
      </w:pPr>
    </w:p>
    <w:p w:rsidR="002D0931" w:rsidRDefault="00ED25DD" w:rsidP="008E25FF">
      <w:pPr>
        <w:spacing w:line="276" w:lineRule="auto"/>
        <w:ind w:right="72"/>
        <w:jc w:val="both"/>
        <w:rPr>
          <w:sz w:val="24"/>
        </w:rPr>
      </w:pPr>
      <w:r>
        <w:rPr>
          <w:sz w:val="24"/>
        </w:rPr>
        <w:t xml:space="preserve">P. Grzegorz </w:t>
      </w:r>
      <w:proofErr w:type="spellStart"/>
      <w:r>
        <w:rPr>
          <w:sz w:val="24"/>
        </w:rPr>
        <w:t>Małkus</w:t>
      </w:r>
      <w:proofErr w:type="spellEnd"/>
      <w:r>
        <w:rPr>
          <w:sz w:val="24"/>
        </w:rPr>
        <w:t xml:space="preserve"> – Zastępca Prezydenta Miasta poinformował, że część osób pracuje na podstawie umowy-zlecenia. Na podstawie umowy o pracę zatrudnionych jest w sumie 10 osób, w tym 4 osoby przejęte z wcześniejszej spółki MUK.</w:t>
      </w:r>
    </w:p>
    <w:p w:rsidR="00ED25DD" w:rsidRDefault="00ED25DD" w:rsidP="008E25FF">
      <w:pPr>
        <w:spacing w:line="276" w:lineRule="auto"/>
        <w:ind w:right="72"/>
        <w:jc w:val="both"/>
        <w:rPr>
          <w:sz w:val="24"/>
        </w:rPr>
      </w:pPr>
    </w:p>
    <w:p w:rsidR="00ED25DD" w:rsidRDefault="00ED25DD" w:rsidP="008E25FF">
      <w:pPr>
        <w:spacing w:line="276" w:lineRule="auto"/>
        <w:ind w:right="72"/>
        <w:jc w:val="both"/>
        <w:rPr>
          <w:sz w:val="24"/>
        </w:rPr>
      </w:pPr>
      <w:r>
        <w:rPr>
          <w:sz w:val="24"/>
        </w:rPr>
        <w:t>P. Konrad Sokół – Przewodniczący Komisji zapytał czy istnieje schemat organizacyjny tej jednostki?</w:t>
      </w:r>
    </w:p>
    <w:p w:rsidR="00ED25DD" w:rsidRDefault="00ED25DD" w:rsidP="008E25FF">
      <w:pPr>
        <w:spacing w:line="276" w:lineRule="auto"/>
        <w:ind w:right="72"/>
        <w:jc w:val="both"/>
        <w:rPr>
          <w:sz w:val="24"/>
        </w:rPr>
      </w:pPr>
    </w:p>
    <w:p w:rsidR="00ED25DD" w:rsidRDefault="00ED25DD" w:rsidP="008E25FF">
      <w:pPr>
        <w:spacing w:line="276" w:lineRule="auto"/>
        <w:ind w:right="72"/>
        <w:jc w:val="both"/>
        <w:rPr>
          <w:sz w:val="24"/>
        </w:rPr>
      </w:pPr>
      <w:r>
        <w:rPr>
          <w:sz w:val="24"/>
        </w:rPr>
        <w:t xml:space="preserve">P. Grzegorz </w:t>
      </w:r>
      <w:proofErr w:type="spellStart"/>
      <w:r>
        <w:rPr>
          <w:sz w:val="24"/>
        </w:rPr>
        <w:t>Małkus</w:t>
      </w:r>
      <w:proofErr w:type="spellEnd"/>
      <w:r>
        <w:rPr>
          <w:sz w:val="24"/>
        </w:rPr>
        <w:t xml:space="preserve"> – Zastępca Prezydenta Miasta poinformował, że jest schemat organizacyjny CIS.</w:t>
      </w:r>
    </w:p>
    <w:p w:rsidR="00D4617A" w:rsidRDefault="00D4617A" w:rsidP="008E25FF">
      <w:pPr>
        <w:spacing w:line="276" w:lineRule="auto"/>
        <w:ind w:right="72"/>
        <w:jc w:val="both"/>
        <w:rPr>
          <w:sz w:val="24"/>
        </w:rPr>
      </w:pPr>
    </w:p>
    <w:p w:rsidR="00D4617A" w:rsidRDefault="00D4617A" w:rsidP="008E25FF">
      <w:pPr>
        <w:spacing w:line="276" w:lineRule="auto"/>
        <w:ind w:right="72"/>
        <w:jc w:val="both"/>
        <w:rPr>
          <w:sz w:val="24"/>
        </w:rPr>
      </w:pPr>
      <w:r>
        <w:rPr>
          <w:sz w:val="24"/>
        </w:rPr>
        <w:t>P. Konrad Sokół – Przewodniczący Komisji zapytał ponadto kto opracowywał statut?</w:t>
      </w:r>
    </w:p>
    <w:p w:rsidR="00D4617A" w:rsidRDefault="00D4617A" w:rsidP="008E25FF">
      <w:pPr>
        <w:spacing w:line="276" w:lineRule="auto"/>
        <w:ind w:right="72"/>
        <w:jc w:val="both"/>
        <w:rPr>
          <w:sz w:val="24"/>
        </w:rPr>
      </w:pPr>
    </w:p>
    <w:p w:rsidR="00D4617A" w:rsidRDefault="00D4617A" w:rsidP="008E25FF">
      <w:pPr>
        <w:spacing w:line="276" w:lineRule="auto"/>
        <w:ind w:right="72"/>
        <w:jc w:val="both"/>
        <w:rPr>
          <w:sz w:val="24"/>
        </w:rPr>
      </w:pPr>
      <w:r>
        <w:rPr>
          <w:sz w:val="24"/>
        </w:rPr>
        <w:t xml:space="preserve">P. Grzegorz </w:t>
      </w:r>
      <w:proofErr w:type="spellStart"/>
      <w:r>
        <w:rPr>
          <w:sz w:val="24"/>
        </w:rPr>
        <w:t>Małkus</w:t>
      </w:r>
      <w:proofErr w:type="spellEnd"/>
      <w:r>
        <w:rPr>
          <w:sz w:val="24"/>
        </w:rPr>
        <w:t xml:space="preserve"> – Zastępca Prezydenta Miasta poinformował, że statut opracował dyrektor jednostki.</w:t>
      </w:r>
    </w:p>
    <w:p w:rsidR="00D4617A" w:rsidRDefault="00D4617A" w:rsidP="008E25FF">
      <w:pPr>
        <w:spacing w:line="276" w:lineRule="auto"/>
        <w:ind w:right="72"/>
        <w:jc w:val="both"/>
        <w:rPr>
          <w:sz w:val="24"/>
        </w:rPr>
      </w:pPr>
    </w:p>
    <w:p w:rsidR="00D4617A" w:rsidRDefault="00D4617A" w:rsidP="008E25FF">
      <w:pPr>
        <w:spacing w:line="276" w:lineRule="auto"/>
        <w:ind w:right="72"/>
        <w:jc w:val="both"/>
        <w:rPr>
          <w:sz w:val="24"/>
          <w:szCs w:val="24"/>
        </w:rPr>
      </w:pPr>
      <w:r w:rsidRPr="00C33113">
        <w:rPr>
          <w:sz w:val="24"/>
          <w:szCs w:val="24"/>
        </w:rPr>
        <w:t>P. Halina Karpińska – Zastępca Przewodniczącego Komisji</w:t>
      </w:r>
      <w:r>
        <w:rPr>
          <w:sz w:val="24"/>
          <w:szCs w:val="24"/>
        </w:rPr>
        <w:t xml:space="preserve"> zapytała </w:t>
      </w:r>
      <w:r w:rsidR="00E63E4D">
        <w:rPr>
          <w:sz w:val="24"/>
          <w:szCs w:val="24"/>
        </w:rPr>
        <w:t xml:space="preserve"> czy w tak niewielkiej jednostce organizacyjnej – jeszcze bez środków zewnętrznych potrzebne jest stanowisko wicedyrektora? Radna podała dla przykładu, że w takich dużo większych jednostkach, jak: PCPR, PUP nie ma stanowiska wicedyrektora, więc nasuwa się pytanie czy przy 10 osobach musi być takie stanowisko?</w:t>
      </w:r>
    </w:p>
    <w:p w:rsidR="00E63E4D" w:rsidRDefault="00E63E4D" w:rsidP="008E25FF">
      <w:pPr>
        <w:spacing w:line="276" w:lineRule="auto"/>
        <w:ind w:right="72"/>
        <w:jc w:val="both"/>
        <w:rPr>
          <w:sz w:val="24"/>
          <w:szCs w:val="24"/>
        </w:rPr>
      </w:pPr>
    </w:p>
    <w:p w:rsidR="00E63E4D" w:rsidRDefault="00773FC8" w:rsidP="008E25FF">
      <w:pPr>
        <w:spacing w:line="276" w:lineRule="auto"/>
        <w:ind w:right="72"/>
        <w:jc w:val="both"/>
        <w:rPr>
          <w:b/>
          <w:sz w:val="24"/>
          <w:szCs w:val="24"/>
        </w:rPr>
      </w:pPr>
      <w:r>
        <w:rPr>
          <w:sz w:val="24"/>
          <w:szCs w:val="24"/>
        </w:rPr>
        <w:t xml:space="preserve">W związku z powyższym radna Karpińska zgłosiła wniosek: </w:t>
      </w:r>
      <w:r w:rsidRPr="00773FC8">
        <w:rPr>
          <w:b/>
          <w:sz w:val="24"/>
          <w:szCs w:val="24"/>
        </w:rPr>
        <w:t xml:space="preserve">”wykreślenie w statucie CIS         w  § 10 </w:t>
      </w:r>
      <w:proofErr w:type="spellStart"/>
      <w:r w:rsidRPr="00773FC8">
        <w:rPr>
          <w:b/>
          <w:sz w:val="24"/>
          <w:szCs w:val="24"/>
        </w:rPr>
        <w:t>pkt</w:t>
      </w:r>
      <w:proofErr w:type="spellEnd"/>
      <w:r w:rsidRPr="00773FC8">
        <w:rPr>
          <w:b/>
          <w:sz w:val="24"/>
          <w:szCs w:val="24"/>
        </w:rPr>
        <w:t xml:space="preserve"> 8 z konsekwencją w pozostałych paragrafach stanowiska Zastępca Dyrektora”.</w:t>
      </w:r>
    </w:p>
    <w:p w:rsidR="00773FC8" w:rsidRDefault="00773FC8" w:rsidP="008E25FF">
      <w:pPr>
        <w:spacing w:line="276" w:lineRule="auto"/>
        <w:ind w:right="72"/>
        <w:jc w:val="both"/>
        <w:rPr>
          <w:b/>
          <w:sz w:val="24"/>
          <w:szCs w:val="24"/>
        </w:rPr>
      </w:pPr>
    </w:p>
    <w:p w:rsidR="00773FC8" w:rsidRDefault="00773FC8" w:rsidP="008E25FF">
      <w:pPr>
        <w:spacing w:line="276" w:lineRule="auto"/>
        <w:ind w:right="72"/>
        <w:jc w:val="both"/>
        <w:rPr>
          <w:sz w:val="24"/>
          <w:szCs w:val="24"/>
        </w:rPr>
      </w:pPr>
      <w:r>
        <w:rPr>
          <w:sz w:val="24"/>
          <w:szCs w:val="24"/>
        </w:rPr>
        <w:t>W wyniku głosowania wniosek został przyjęty przy 5 głosach „za”.</w:t>
      </w:r>
    </w:p>
    <w:p w:rsidR="00773FC8" w:rsidRDefault="00773FC8" w:rsidP="008E25FF">
      <w:pPr>
        <w:spacing w:line="276" w:lineRule="auto"/>
        <w:ind w:right="72"/>
        <w:jc w:val="both"/>
        <w:rPr>
          <w:sz w:val="24"/>
          <w:szCs w:val="24"/>
        </w:rPr>
      </w:pPr>
    </w:p>
    <w:p w:rsidR="00773FC8" w:rsidRDefault="00693863" w:rsidP="008E25FF">
      <w:pPr>
        <w:spacing w:line="276" w:lineRule="auto"/>
        <w:ind w:right="72"/>
        <w:jc w:val="both"/>
        <w:rPr>
          <w:sz w:val="24"/>
        </w:rPr>
      </w:pPr>
      <w:r>
        <w:rPr>
          <w:sz w:val="24"/>
        </w:rPr>
        <w:lastRenderedPageBreak/>
        <w:t xml:space="preserve">P. Grzegorz </w:t>
      </w:r>
      <w:proofErr w:type="spellStart"/>
      <w:r>
        <w:rPr>
          <w:sz w:val="24"/>
        </w:rPr>
        <w:t>Małkus</w:t>
      </w:r>
      <w:proofErr w:type="spellEnd"/>
      <w:r>
        <w:rPr>
          <w:sz w:val="24"/>
        </w:rPr>
        <w:t xml:space="preserve"> – Zastępca Prezydenta Miasta stwierdził, że rozumie sugestię radnej Karpińskiej  i przyjmuje przedstawiony wniosek.</w:t>
      </w:r>
    </w:p>
    <w:p w:rsidR="004E358A" w:rsidRDefault="004E358A" w:rsidP="008E25FF">
      <w:pPr>
        <w:spacing w:line="276" w:lineRule="auto"/>
        <w:ind w:right="72"/>
        <w:jc w:val="both"/>
        <w:rPr>
          <w:sz w:val="24"/>
        </w:rPr>
      </w:pPr>
    </w:p>
    <w:p w:rsidR="004E358A" w:rsidRDefault="004E358A" w:rsidP="008E25FF">
      <w:pPr>
        <w:spacing w:line="276" w:lineRule="auto"/>
        <w:ind w:right="72"/>
        <w:jc w:val="both"/>
        <w:rPr>
          <w:sz w:val="24"/>
        </w:rPr>
      </w:pPr>
      <w:r>
        <w:rPr>
          <w:sz w:val="24"/>
        </w:rPr>
        <w:t xml:space="preserve">P. Konrad Sokół – Przewodniczący Komisji zauważył, że w § 16 </w:t>
      </w:r>
      <w:proofErr w:type="spellStart"/>
      <w:r>
        <w:rPr>
          <w:sz w:val="24"/>
        </w:rPr>
        <w:t>pkt</w:t>
      </w:r>
      <w:proofErr w:type="spellEnd"/>
      <w:r>
        <w:rPr>
          <w:sz w:val="24"/>
        </w:rPr>
        <w:t xml:space="preserve"> 3 – gospodarka finansowa zadania są realizowane ze środków własnych i dotacji gminy. Zapytał w jakim celu gmina dotuje jeszcze tą jednostkę, która powinna zarobić swoją działalnością na utrzymanie.</w:t>
      </w:r>
    </w:p>
    <w:p w:rsidR="004E358A" w:rsidRDefault="004E358A" w:rsidP="008E25FF">
      <w:pPr>
        <w:spacing w:line="276" w:lineRule="auto"/>
        <w:ind w:right="72"/>
        <w:jc w:val="both"/>
        <w:rPr>
          <w:sz w:val="24"/>
        </w:rPr>
      </w:pPr>
    </w:p>
    <w:p w:rsidR="00AD5CAC" w:rsidRDefault="00AD5CAC" w:rsidP="008E25FF">
      <w:pPr>
        <w:spacing w:line="276" w:lineRule="auto"/>
        <w:ind w:right="72"/>
        <w:jc w:val="both"/>
        <w:rPr>
          <w:sz w:val="24"/>
        </w:rPr>
      </w:pPr>
      <w:r>
        <w:rPr>
          <w:sz w:val="24"/>
        </w:rPr>
        <w:t xml:space="preserve">P. Grzegorz </w:t>
      </w:r>
      <w:proofErr w:type="spellStart"/>
      <w:r>
        <w:rPr>
          <w:sz w:val="24"/>
        </w:rPr>
        <w:t>Małkus</w:t>
      </w:r>
      <w:proofErr w:type="spellEnd"/>
      <w:r>
        <w:rPr>
          <w:sz w:val="24"/>
        </w:rPr>
        <w:t xml:space="preserve"> – Zastępca Prezydenta Miasta zwracając się do przewodniczącego komisji stwierdził, czy uważa on, że takimi zadaniami, jak utrzymanie cmentarza jednostka będzie w stanie się utrzymać? Najpierw trzeba zobaczyć bilans tej jednostki. </w:t>
      </w:r>
    </w:p>
    <w:p w:rsidR="00AD5CAC" w:rsidRDefault="00AD5CAC" w:rsidP="008E25FF">
      <w:pPr>
        <w:spacing w:line="276" w:lineRule="auto"/>
        <w:ind w:right="72"/>
        <w:jc w:val="both"/>
        <w:rPr>
          <w:sz w:val="24"/>
        </w:rPr>
      </w:pPr>
    </w:p>
    <w:p w:rsidR="004E358A" w:rsidRDefault="00AD5CAC" w:rsidP="008E25FF">
      <w:pPr>
        <w:spacing w:line="276" w:lineRule="auto"/>
        <w:ind w:right="72"/>
        <w:jc w:val="both"/>
        <w:rPr>
          <w:sz w:val="24"/>
        </w:rPr>
      </w:pPr>
      <w:r>
        <w:rPr>
          <w:sz w:val="24"/>
        </w:rPr>
        <w:t>Ponadto Zastępca Prezydenta Miasta – p. Stanisław Grzesiak dodał, że stan przejętych obiektów jest katastrofalny.</w:t>
      </w:r>
    </w:p>
    <w:p w:rsidR="00AD5CAC" w:rsidRDefault="00AD5CAC" w:rsidP="008E25FF">
      <w:pPr>
        <w:spacing w:line="276" w:lineRule="auto"/>
        <w:ind w:right="72"/>
        <w:jc w:val="both"/>
        <w:rPr>
          <w:sz w:val="24"/>
        </w:rPr>
      </w:pPr>
    </w:p>
    <w:p w:rsidR="00AD5CAC" w:rsidRDefault="004A39A3" w:rsidP="008E25FF">
      <w:pPr>
        <w:spacing w:line="276" w:lineRule="auto"/>
        <w:ind w:right="72"/>
        <w:jc w:val="both"/>
        <w:rPr>
          <w:sz w:val="24"/>
          <w:szCs w:val="24"/>
        </w:rPr>
      </w:pPr>
      <w:r w:rsidRPr="00C33113">
        <w:rPr>
          <w:sz w:val="24"/>
          <w:szCs w:val="24"/>
        </w:rPr>
        <w:t>P. Halina Karpińska – Zastępca Przewodniczącego Komisji</w:t>
      </w:r>
      <w:r>
        <w:rPr>
          <w:sz w:val="24"/>
          <w:szCs w:val="24"/>
        </w:rPr>
        <w:t xml:space="preserve"> </w:t>
      </w:r>
      <w:r w:rsidR="00224D2E">
        <w:rPr>
          <w:sz w:val="24"/>
          <w:szCs w:val="24"/>
        </w:rPr>
        <w:t>stwierdziła jeszcze, że należało by zrobić wszystko, aby pozyskać jakieś środki zewnętrzne.</w:t>
      </w:r>
    </w:p>
    <w:p w:rsidR="00224D2E" w:rsidRDefault="00224D2E" w:rsidP="008E25FF">
      <w:pPr>
        <w:spacing w:line="276" w:lineRule="auto"/>
        <w:ind w:right="72"/>
        <w:jc w:val="both"/>
        <w:rPr>
          <w:sz w:val="24"/>
          <w:szCs w:val="24"/>
        </w:rPr>
      </w:pPr>
    </w:p>
    <w:p w:rsidR="00224D2E" w:rsidRDefault="006527C6" w:rsidP="008E25FF">
      <w:pPr>
        <w:spacing w:line="276" w:lineRule="auto"/>
        <w:ind w:right="72"/>
        <w:jc w:val="both"/>
        <w:rPr>
          <w:sz w:val="24"/>
        </w:rPr>
      </w:pPr>
      <w:r>
        <w:rPr>
          <w:sz w:val="24"/>
        </w:rPr>
        <w:t xml:space="preserve">P. Grzegorz </w:t>
      </w:r>
      <w:proofErr w:type="spellStart"/>
      <w:r>
        <w:rPr>
          <w:sz w:val="24"/>
        </w:rPr>
        <w:t>Małkus</w:t>
      </w:r>
      <w:proofErr w:type="spellEnd"/>
      <w:r>
        <w:rPr>
          <w:sz w:val="24"/>
        </w:rPr>
        <w:t xml:space="preserve"> – Zastępca Prezydenta Miasta wyjaśnił, że jest szansa z funduszu Inicjatyw Gospodarczych na pozyskanie środków. Zastępca zaznaczył, że jak już wspominał jednostka występowała z wnioskami, ale nie udało się tych środków pozyskać.</w:t>
      </w:r>
    </w:p>
    <w:p w:rsidR="004B6D3F" w:rsidRDefault="004B6D3F" w:rsidP="008E25FF">
      <w:pPr>
        <w:spacing w:line="276" w:lineRule="auto"/>
        <w:ind w:right="72"/>
        <w:jc w:val="both"/>
        <w:rPr>
          <w:sz w:val="24"/>
        </w:rPr>
      </w:pPr>
    </w:p>
    <w:p w:rsidR="004B6D3F" w:rsidRDefault="004B6D3F" w:rsidP="004B6D3F">
      <w:pPr>
        <w:adjustRightInd w:val="0"/>
        <w:spacing w:line="276" w:lineRule="auto"/>
        <w:jc w:val="both"/>
        <w:rPr>
          <w:sz w:val="24"/>
          <w:szCs w:val="24"/>
        </w:rPr>
      </w:pPr>
      <w:r>
        <w:rPr>
          <w:sz w:val="24"/>
          <w:szCs w:val="24"/>
        </w:rPr>
        <w:t>Komisja opowiedziała się za projektem uchwały wraz z wnioskiem w głosowaniu: 4 osoby „za”, 1 osoba „wstrzymująca”.</w:t>
      </w:r>
    </w:p>
    <w:p w:rsidR="004B6D3F" w:rsidRDefault="004B6D3F" w:rsidP="004B6D3F">
      <w:pPr>
        <w:adjustRightInd w:val="0"/>
        <w:spacing w:line="276" w:lineRule="auto"/>
        <w:jc w:val="both"/>
        <w:rPr>
          <w:sz w:val="24"/>
          <w:szCs w:val="24"/>
        </w:rPr>
      </w:pPr>
    </w:p>
    <w:p w:rsidR="007277EC" w:rsidRDefault="007277EC" w:rsidP="007277EC">
      <w:pPr>
        <w:adjustRightInd w:val="0"/>
        <w:spacing w:line="276" w:lineRule="auto"/>
        <w:ind w:left="284" w:hanging="284"/>
        <w:jc w:val="both"/>
        <w:rPr>
          <w:rFonts w:eastAsia="Calibri"/>
          <w:b/>
          <w:bCs/>
          <w:sz w:val="24"/>
          <w:szCs w:val="24"/>
          <w:lang w:eastAsia="en-US"/>
        </w:rPr>
      </w:pPr>
      <w:r>
        <w:rPr>
          <w:b/>
          <w:sz w:val="24"/>
          <w:szCs w:val="24"/>
        </w:rPr>
        <w:t xml:space="preserve">6) </w:t>
      </w:r>
      <w:r w:rsidRPr="007277EC">
        <w:rPr>
          <w:rFonts w:eastAsia="Calibri"/>
          <w:b/>
          <w:bCs/>
          <w:sz w:val="24"/>
          <w:szCs w:val="24"/>
          <w:lang w:eastAsia="en-US"/>
        </w:rPr>
        <w:t xml:space="preserve">oddania w trybie </w:t>
      </w:r>
      <w:proofErr w:type="spellStart"/>
      <w:r w:rsidRPr="007277EC">
        <w:rPr>
          <w:rFonts w:eastAsia="Calibri"/>
          <w:b/>
          <w:bCs/>
          <w:sz w:val="24"/>
          <w:szCs w:val="24"/>
          <w:lang w:eastAsia="en-US"/>
        </w:rPr>
        <w:t>bezprzetargowym</w:t>
      </w:r>
      <w:proofErr w:type="spellEnd"/>
      <w:r w:rsidRPr="007277EC">
        <w:rPr>
          <w:rFonts w:eastAsia="Calibri"/>
          <w:b/>
          <w:bCs/>
          <w:sz w:val="24"/>
          <w:szCs w:val="24"/>
          <w:lang w:eastAsia="en-US"/>
        </w:rPr>
        <w:t xml:space="preserve"> w dzierżawę części nieruchomości gruntowych położonych w Skarżysku - Kamiennej przy ul. Krasińskiego i ul. Wspólnej.</w:t>
      </w:r>
    </w:p>
    <w:p w:rsidR="007277EC" w:rsidRDefault="007277EC" w:rsidP="007277EC">
      <w:pPr>
        <w:adjustRightInd w:val="0"/>
        <w:spacing w:line="276" w:lineRule="auto"/>
        <w:ind w:left="284" w:hanging="284"/>
        <w:jc w:val="both"/>
        <w:rPr>
          <w:rFonts w:eastAsia="Calibri"/>
          <w:b/>
          <w:bCs/>
          <w:sz w:val="24"/>
          <w:szCs w:val="24"/>
          <w:lang w:eastAsia="en-US"/>
        </w:rPr>
      </w:pPr>
    </w:p>
    <w:p w:rsidR="007277EC" w:rsidRDefault="009B4E4B" w:rsidP="007277EC">
      <w:pPr>
        <w:adjustRightInd w:val="0"/>
        <w:spacing w:line="276" w:lineRule="auto"/>
        <w:ind w:left="284" w:hanging="284"/>
        <w:jc w:val="both"/>
        <w:rPr>
          <w:sz w:val="24"/>
        </w:rPr>
      </w:pPr>
      <w:r>
        <w:rPr>
          <w:sz w:val="24"/>
          <w:szCs w:val="24"/>
        </w:rPr>
        <w:t xml:space="preserve">Projekt uchwały omówił </w:t>
      </w:r>
      <w:r>
        <w:rPr>
          <w:sz w:val="24"/>
        </w:rPr>
        <w:t>P. Stanisław Grzesiak – Zastępca Prezydenta Miasta.</w:t>
      </w:r>
    </w:p>
    <w:p w:rsidR="009B4E4B" w:rsidRDefault="009B4E4B" w:rsidP="007277EC">
      <w:pPr>
        <w:adjustRightInd w:val="0"/>
        <w:spacing w:line="276" w:lineRule="auto"/>
        <w:ind w:left="284" w:hanging="284"/>
        <w:jc w:val="both"/>
        <w:rPr>
          <w:sz w:val="24"/>
        </w:rPr>
      </w:pPr>
    </w:p>
    <w:p w:rsidR="009B4E4B" w:rsidRDefault="009B4E4B" w:rsidP="009B4E4B">
      <w:pPr>
        <w:adjustRightInd w:val="0"/>
        <w:spacing w:line="276" w:lineRule="auto"/>
        <w:jc w:val="both"/>
        <w:rPr>
          <w:sz w:val="24"/>
          <w:szCs w:val="24"/>
        </w:rPr>
      </w:pPr>
      <w:r>
        <w:rPr>
          <w:sz w:val="24"/>
          <w:szCs w:val="24"/>
        </w:rPr>
        <w:t xml:space="preserve">Komisja opowiedziała się za projektem uchwały w głosowaniu: 5 osób „za”. </w:t>
      </w:r>
    </w:p>
    <w:p w:rsidR="009B4E4B" w:rsidRDefault="009B4E4B" w:rsidP="009B4E4B">
      <w:pPr>
        <w:adjustRightInd w:val="0"/>
        <w:spacing w:line="276" w:lineRule="auto"/>
        <w:jc w:val="both"/>
        <w:rPr>
          <w:sz w:val="24"/>
          <w:szCs w:val="24"/>
        </w:rPr>
      </w:pPr>
    </w:p>
    <w:p w:rsidR="009B4E4B" w:rsidRDefault="005F3259" w:rsidP="009B4E4B">
      <w:pPr>
        <w:adjustRightInd w:val="0"/>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3.</w:t>
      </w:r>
    </w:p>
    <w:p w:rsidR="005F3259" w:rsidRDefault="005F3259" w:rsidP="009B4E4B">
      <w:pPr>
        <w:adjustRightInd w:val="0"/>
        <w:spacing w:line="276" w:lineRule="auto"/>
        <w:jc w:val="both"/>
        <w:rPr>
          <w:b/>
          <w:sz w:val="24"/>
          <w:szCs w:val="24"/>
        </w:rPr>
      </w:pPr>
    </w:p>
    <w:p w:rsidR="005F3259" w:rsidRDefault="005F3259" w:rsidP="009B4E4B">
      <w:pPr>
        <w:adjustRightInd w:val="0"/>
        <w:spacing w:line="276" w:lineRule="auto"/>
        <w:jc w:val="both"/>
        <w:rPr>
          <w:sz w:val="24"/>
          <w:szCs w:val="24"/>
        </w:rPr>
      </w:pPr>
      <w:r w:rsidRPr="00C33113">
        <w:rPr>
          <w:sz w:val="24"/>
          <w:szCs w:val="24"/>
        </w:rPr>
        <w:t>P. Halina Karpińska – Zastępca Przewodniczącego Komisji</w:t>
      </w:r>
      <w:r>
        <w:rPr>
          <w:sz w:val="24"/>
          <w:szCs w:val="24"/>
        </w:rPr>
        <w:t xml:space="preserve"> zapytała na co będą wydatkowane oraz co znajduje się w kwocie 200 tys. zł przeznaczonej na </w:t>
      </w:r>
      <w:proofErr w:type="spellStart"/>
      <w:r>
        <w:rPr>
          <w:sz w:val="24"/>
          <w:szCs w:val="24"/>
        </w:rPr>
        <w:t>preinkubator</w:t>
      </w:r>
      <w:proofErr w:type="spellEnd"/>
      <w:r>
        <w:rPr>
          <w:sz w:val="24"/>
          <w:szCs w:val="24"/>
        </w:rPr>
        <w:t>?</w:t>
      </w:r>
    </w:p>
    <w:p w:rsidR="00783F01" w:rsidRDefault="00783F01" w:rsidP="009B4E4B">
      <w:pPr>
        <w:adjustRightInd w:val="0"/>
        <w:spacing w:line="276" w:lineRule="auto"/>
        <w:jc w:val="both"/>
        <w:rPr>
          <w:sz w:val="24"/>
          <w:szCs w:val="24"/>
        </w:rPr>
      </w:pPr>
    </w:p>
    <w:p w:rsidR="00783F01" w:rsidRDefault="00783F01" w:rsidP="00783F01">
      <w:pPr>
        <w:adjustRightInd w:val="0"/>
        <w:spacing w:line="276" w:lineRule="auto"/>
        <w:jc w:val="both"/>
        <w:rPr>
          <w:sz w:val="24"/>
        </w:rPr>
      </w:pPr>
      <w:r>
        <w:rPr>
          <w:sz w:val="24"/>
        </w:rPr>
        <w:t xml:space="preserve">P. Stanisław Grzesiak – Zastępca Prezydenta Miasta poinformował, że zadanie Inkubator i </w:t>
      </w:r>
      <w:proofErr w:type="spellStart"/>
      <w:r>
        <w:rPr>
          <w:sz w:val="24"/>
        </w:rPr>
        <w:t>Preinkubator</w:t>
      </w:r>
      <w:proofErr w:type="spellEnd"/>
      <w:r>
        <w:rPr>
          <w:sz w:val="24"/>
        </w:rPr>
        <w:t xml:space="preserve"> ruszy jeszcze w tym roku. Środki te będą przeznaczone na akcję pilotażową, informacyjną tego zadania.</w:t>
      </w:r>
    </w:p>
    <w:p w:rsidR="00783F01" w:rsidRDefault="00783F01" w:rsidP="00783F01">
      <w:pPr>
        <w:adjustRightInd w:val="0"/>
        <w:spacing w:line="276" w:lineRule="auto"/>
        <w:jc w:val="both"/>
        <w:rPr>
          <w:sz w:val="24"/>
        </w:rPr>
      </w:pPr>
    </w:p>
    <w:p w:rsidR="009575E4" w:rsidRDefault="009575E4" w:rsidP="00783F01">
      <w:pPr>
        <w:adjustRightInd w:val="0"/>
        <w:spacing w:line="276" w:lineRule="auto"/>
        <w:jc w:val="both"/>
        <w:rPr>
          <w:sz w:val="24"/>
          <w:szCs w:val="24"/>
        </w:rPr>
      </w:pPr>
      <w:r w:rsidRPr="00C33113">
        <w:rPr>
          <w:sz w:val="24"/>
          <w:szCs w:val="24"/>
        </w:rPr>
        <w:t>P. Halina Karpińska – Zastępca Przewodniczącego Komisji</w:t>
      </w:r>
      <w:r>
        <w:rPr>
          <w:sz w:val="24"/>
          <w:szCs w:val="24"/>
        </w:rPr>
        <w:t xml:space="preserve"> poprosiła o odpowiedź na jej pytanie na piśmie.</w:t>
      </w:r>
    </w:p>
    <w:p w:rsidR="009575E4" w:rsidRDefault="009575E4" w:rsidP="00783F01">
      <w:pPr>
        <w:adjustRightInd w:val="0"/>
        <w:spacing w:line="276" w:lineRule="auto"/>
        <w:jc w:val="both"/>
        <w:rPr>
          <w:sz w:val="24"/>
          <w:szCs w:val="24"/>
        </w:rPr>
      </w:pPr>
    </w:p>
    <w:p w:rsidR="00903CF9" w:rsidRDefault="00903CF9" w:rsidP="00783F01">
      <w:pPr>
        <w:adjustRightInd w:val="0"/>
        <w:spacing w:line="276" w:lineRule="auto"/>
        <w:jc w:val="both"/>
        <w:rPr>
          <w:sz w:val="24"/>
          <w:szCs w:val="24"/>
        </w:rPr>
      </w:pPr>
    </w:p>
    <w:p w:rsidR="00903CF9" w:rsidRDefault="00903CF9" w:rsidP="00783F01">
      <w:pPr>
        <w:adjustRightInd w:val="0"/>
        <w:spacing w:line="276" w:lineRule="auto"/>
        <w:jc w:val="both"/>
        <w:rPr>
          <w:sz w:val="24"/>
          <w:szCs w:val="24"/>
        </w:rPr>
      </w:pPr>
    </w:p>
    <w:p w:rsidR="009575E4" w:rsidRDefault="009575E4" w:rsidP="00783F01">
      <w:pPr>
        <w:adjustRightInd w:val="0"/>
        <w:spacing w:line="276" w:lineRule="auto"/>
        <w:jc w:val="both"/>
        <w:rPr>
          <w:sz w:val="24"/>
        </w:rPr>
      </w:pPr>
      <w:r>
        <w:rPr>
          <w:sz w:val="24"/>
        </w:rPr>
        <w:lastRenderedPageBreak/>
        <w:t>P. Stanisław Grzesiak – Zastępca Prezydenta Miasta poinformował, że oczywiście przekaże informację na piśmie.</w:t>
      </w:r>
    </w:p>
    <w:p w:rsidR="009575E4" w:rsidRDefault="009575E4" w:rsidP="00783F01">
      <w:pPr>
        <w:adjustRightInd w:val="0"/>
        <w:spacing w:line="276" w:lineRule="auto"/>
        <w:jc w:val="both"/>
        <w:rPr>
          <w:sz w:val="24"/>
        </w:rPr>
      </w:pPr>
    </w:p>
    <w:p w:rsidR="009575E4" w:rsidRDefault="009575E4" w:rsidP="00783F01">
      <w:pPr>
        <w:adjustRightInd w:val="0"/>
        <w:spacing w:line="276" w:lineRule="auto"/>
        <w:jc w:val="both"/>
        <w:rPr>
          <w:sz w:val="24"/>
        </w:rPr>
      </w:pPr>
    </w:p>
    <w:p w:rsidR="00783F01" w:rsidRPr="005F3259" w:rsidRDefault="00903CF9" w:rsidP="009B4E4B">
      <w:pPr>
        <w:adjustRightInd w:val="0"/>
        <w:spacing w:line="276" w:lineRule="auto"/>
        <w:jc w:val="both"/>
        <w:rPr>
          <w:sz w:val="24"/>
          <w:szCs w:val="24"/>
        </w:rPr>
      </w:pPr>
      <w:r>
        <w:rPr>
          <w:sz w:val="24"/>
          <w:szCs w:val="24"/>
        </w:rPr>
        <w:t>Na tym posiedzenie zostało zakończone.</w:t>
      </w:r>
    </w:p>
    <w:p w:rsidR="005B7CF9" w:rsidRPr="005B7CF9" w:rsidRDefault="005B7CF9" w:rsidP="005B7CF9">
      <w:pPr>
        <w:keepNext/>
        <w:jc w:val="both"/>
        <w:outlineLvl w:val="1"/>
        <w:rPr>
          <w:b/>
          <w:bCs/>
          <w:sz w:val="24"/>
          <w:szCs w:val="24"/>
        </w:rPr>
      </w:pPr>
    </w:p>
    <w:p w:rsidR="006A08C0" w:rsidRDefault="006A08C0" w:rsidP="006A08C0">
      <w:pPr>
        <w:spacing w:line="360" w:lineRule="auto"/>
        <w:rPr>
          <w:sz w:val="24"/>
        </w:rPr>
      </w:pPr>
    </w:p>
    <w:p w:rsidR="006A08C0" w:rsidRDefault="006A08C0" w:rsidP="006A08C0">
      <w:pPr>
        <w:spacing w:line="360" w:lineRule="auto"/>
        <w:rPr>
          <w:sz w:val="24"/>
        </w:rPr>
      </w:pPr>
      <w:r>
        <w:rPr>
          <w:sz w:val="24"/>
        </w:rPr>
        <w:t>Protokół sporządziła                                                 Przewodniczący Komisji</w:t>
      </w:r>
    </w:p>
    <w:p w:rsidR="006A08C0" w:rsidRDefault="006A08C0" w:rsidP="006A08C0">
      <w:pPr>
        <w:spacing w:line="360" w:lineRule="auto"/>
        <w:rPr>
          <w:sz w:val="24"/>
        </w:rPr>
      </w:pPr>
    </w:p>
    <w:p w:rsidR="006A08C0" w:rsidRDefault="006A08C0" w:rsidP="006A08C0">
      <w:pPr>
        <w:spacing w:line="360" w:lineRule="auto"/>
        <w:rPr>
          <w:sz w:val="24"/>
        </w:rPr>
      </w:pPr>
      <w:r>
        <w:rPr>
          <w:sz w:val="24"/>
        </w:rPr>
        <w:t xml:space="preserve">  Monika </w:t>
      </w:r>
      <w:proofErr w:type="spellStart"/>
      <w:r>
        <w:rPr>
          <w:sz w:val="24"/>
        </w:rPr>
        <w:t>Maksoń</w:t>
      </w:r>
      <w:proofErr w:type="spellEnd"/>
      <w:r>
        <w:rPr>
          <w:sz w:val="24"/>
        </w:rPr>
        <w:t xml:space="preserve">                                                             Konrad Sokół                       </w:t>
      </w:r>
    </w:p>
    <w:p w:rsidR="00C24C7F" w:rsidRPr="006A08C0" w:rsidRDefault="00C24C7F" w:rsidP="006A08C0">
      <w:pPr>
        <w:jc w:val="both"/>
        <w:rPr>
          <w:sz w:val="24"/>
          <w:szCs w:val="24"/>
        </w:rPr>
      </w:pPr>
    </w:p>
    <w:sectPr w:rsidR="00C24C7F" w:rsidRPr="006A08C0" w:rsidSect="005B7CF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E7" w:rsidRDefault="007471E7" w:rsidP="00EE1F9B">
      <w:r>
        <w:separator/>
      </w:r>
    </w:p>
  </w:endnote>
  <w:endnote w:type="continuationSeparator" w:id="0">
    <w:p w:rsidR="007471E7" w:rsidRDefault="007471E7" w:rsidP="00EE1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E7" w:rsidRDefault="007471E7" w:rsidP="00EE1F9B">
      <w:r>
        <w:separator/>
      </w:r>
    </w:p>
  </w:footnote>
  <w:footnote w:type="continuationSeparator" w:id="0">
    <w:p w:rsidR="007471E7" w:rsidRDefault="007471E7" w:rsidP="00EE1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E7" w:rsidRDefault="00B80C21">
    <w:pPr>
      <w:pStyle w:val="Nagwek"/>
      <w:framePr w:wrap="auto" w:vAnchor="text" w:hAnchor="margin" w:xAlign="center" w:y="1"/>
      <w:rPr>
        <w:rStyle w:val="Numerstrony"/>
      </w:rPr>
    </w:pPr>
    <w:r>
      <w:rPr>
        <w:rStyle w:val="Numerstrony"/>
      </w:rPr>
      <w:fldChar w:fldCharType="begin"/>
    </w:r>
    <w:r w:rsidR="007471E7">
      <w:rPr>
        <w:rStyle w:val="Numerstrony"/>
      </w:rPr>
      <w:instrText xml:space="preserve">PAGE  </w:instrText>
    </w:r>
    <w:r>
      <w:rPr>
        <w:rStyle w:val="Numerstrony"/>
      </w:rPr>
      <w:fldChar w:fldCharType="separate"/>
    </w:r>
    <w:r w:rsidR="00903CF9">
      <w:rPr>
        <w:rStyle w:val="Numerstrony"/>
        <w:noProof/>
      </w:rPr>
      <w:t>5</w:t>
    </w:r>
    <w:r>
      <w:rPr>
        <w:rStyle w:val="Numerstrony"/>
      </w:rPr>
      <w:fldChar w:fldCharType="end"/>
    </w:r>
  </w:p>
  <w:p w:rsidR="007471E7" w:rsidRDefault="007471E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AEC"/>
    <w:multiLevelType w:val="hybridMultilevel"/>
    <w:tmpl w:val="2F54F9C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266C2BAF"/>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5FA17140"/>
    <w:multiLevelType w:val="hybridMultilevel"/>
    <w:tmpl w:val="8F7E7E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footnotePr>
    <w:footnote w:id="-1"/>
    <w:footnote w:id="0"/>
  </w:footnotePr>
  <w:endnotePr>
    <w:endnote w:id="-1"/>
    <w:endnote w:id="0"/>
  </w:endnotePr>
  <w:compat/>
  <w:rsids>
    <w:rsidRoot w:val="006A08C0"/>
    <w:rsid w:val="00005AD3"/>
    <w:rsid w:val="001F7753"/>
    <w:rsid w:val="00224D2E"/>
    <w:rsid w:val="002D0931"/>
    <w:rsid w:val="002D69BD"/>
    <w:rsid w:val="004144C1"/>
    <w:rsid w:val="004A39A3"/>
    <w:rsid w:val="004B6D3F"/>
    <w:rsid w:val="004E358A"/>
    <w:rsid w:val="005B7CF9"/>
    <w:rsid w:val="005F12DF"/>
    <w:rsid w:val="005F3259"/>
    <w:rsid w:val="006527C6"/>
    <w:rsid w:val="00693863"/>
    <w:rsid w:val="006A08C0"/>
    <w:rsid w:val="007277EC"/>
    <w:rsid w:val="007471E7"/>
    <w:rsid w:val="00773FC8"/>
    <w:rsid w:val="00783F01"/>
    <w:rsid w:val="007D6EC1"/>
    <w:rsid w:val="008309BD"/>
    <w:rsid w:val="00831FBB"/>
    <w:rsid w:val="008E25FF"/>
    <w:rsid w:val="00903CF9"/>
    <w:rsid w:val="00950E6F"/>
    <w:rsid w:val="009575E4"/>
    <w:rsid w:val="009B4E4B"/>
    <w:rsid w:val="00AD5CAC"/>
    <w:rsid w:val="00B80C21"/>
    <w:rsid w:val="00C116AC"/>
    <w:rsid w:val="00C24C7F"/>
    <w:rsid w:val="00C33113"/>
    <w:rsid w:val="00C90E39"/>
    <w:rsid w:val="00D3725F"/>
    <w:rsid w:val="00D4617A"/>
    <w:rsid w:val="00DA3277"/>
    <w:rsid w:val="00DF1566"/>
    <w:rsid w:val="00E63E4D"/>
    <w:rsid w:val="00E94058"/>
    <w:rsid w:val="00ED25DD"/>
    <w:rsid w:val="00EE1F9B"/>
    <w:rsid w:val="00F53A07"/>
    <w:rsid w:val="00F835F5"/>
    <w:rsid w:val="00F841C6"/>
    <w:rsid w:val="00FC54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8C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A08C0"/>
    <w:pPr>
      <w:tabs>
        <w:tab w:val="center" w:pos="4536"/>
        <w:tab w:val="right" w:pos="9072"/>
      </w:tabs>
    </w:pPr>
  </w:style>
  <w:style w:type="character" w:customStyle="1" w:styleId="NagwekZnak">
    <w:name w:val="Nagłówek Znak"/>
    <w:basedOn w:val="Domylnaczcionkaakapitu"/>
    <w:link w:val="Nagwek"/>
    <w:uiPriority w:val="99"/>
    <w:rsid w:val="006A08C0"/>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6A08C0"/>
    <w:rPr>
      <w:rFonts w:cs="Times New Roman"/>
    </w:rPr>
  </w:style>
  <w:style w:type="paragraph" w:styleId="Akapitzlist">
    <w:name w:val="List Paragraph"/>
    <w:basedOn w:val="Normalny"/>
    <w:uiPriority w:val="34"/>
    <w:qFormat/>
    <w:rsid w:val="006A08C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6</Pages>
  <Words>1480</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39</cp:revision>
  <cp:lastPrinted>2012-08-29T09:28:00Z</cp:lastPrinted>
  <dcterms:created xsi:type="dcterms:W3CDTF">2012-06-27T09:04:00Z</dcterms:created>
  <dcterms:modified xsi:type="dcterms:W3CDTF">2012-08-29T09:29:00Z</dcterms:modified>
</cp:coreProperties>
</file>