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A1" w:rsidRDefault="00A24070" w:rsidP="00D05AA1">
      <w:pPr>
        <w:pStyle w:val="Tytu"/>
      </w:pPr>
      <w:r>
        <w:t>Protokół  Nr  20</w:t>
      </w:r>
      <w:r w:rsidR="00D05AA1">
        <w:t xml:space="preserve"> / 2012</w:t>
      </w:r>
    </w:p>
    <w:p w:rsidR="00D05AA1" w:rsidRDefault="00D05AA1" w:rsidP="00D05AA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D05AA1" w:rsidRDefault="00D05AA1" w:rsidP="00D05AA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D05AA1" w:rsidRDefault="00D05AA1" w:rsidP="00D05AA1">
      <w:pPr>
        <w:spacing w:line="360" w:lineRule="auto"/>
        <w:jc w:val="center"/>
        <w:rPr>
          <w:b/>
          <w:bCs/>
          <w:sz w:val="24"/>
          <w:szCs w:val="24"/>
        </w:rPr>
      </w:pPr>
    </w:p>
    <w:p w:rsidR="00D05AA1" w:rsidRPr="009D1887" w:rsidRDefault="00A24070" w:rsidP="00D05AA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8 listopada</w:t>
      </w:r>
      <w:r w:rsidR="00D05AA1">
        <w:rPr>
          <w:b/>
          <w:bCs/>
          <w:sz w:val="24"/>
          <w:szCs w:val="24"/>
          <w:u w:val="single"/>
        </w:rPr>
        <w:t xml:space="preserve"> 2012r.</w:t>
      </w:r>
      <w:r w:rsidR="00D05AA1" w:rsidRPr="009D1887">
        <w:rPr>
          <w:sz w:val="24"/>
          <w:szCs w:val="24"/>
        </w:rPr>
        <w:t xml:space="preserve">  </w:t>
      </w:r>
    </w:p>
    <w:p w:rsidR="00D05AA1" w:rsidRDefault="00D05AA1" w:rsidP="00D05AA1">
      <w:pPr>
        <w:spacing w:line="360" w:lineRule="auto"/>
        <w:rPr>
          <w:sz w:val="24"/>
          <w:szCs w:val="24"/>
        </w:rPr>
      </w:pPr>
    </w:p>
    <w:p w:rsidR="00D05AA1" w:rsidRDefault="00D05AA1" w:rsidP="00D05AA1">
      <w:pPr>
        <w:spacing w:line="360" w:lineRule="auto"/>
        <w:rPr>
          <w:sz w:val="24"/>
          <w:szCs w:val="24"/>
        </w:rPr>
      </w:pPr>
    </w:p>
    <w:p w:rsidR="00D05AA1" w:rsidRDefault="00D05AA1" w:rsidP="00D05A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D05AA1" w:rsidRDefault="00D05AA1" w:rsidP="00D05A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D05AA1" w:rsidRDefault="00D05AA1" w:rsidP="00D05AA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D05AA1" w:rsidRDefault="00D05AA1" w:rsidP="00D05AA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D05AA1" w:rsidRDefault="00D05AA1" w:rsidP="00D05AA1">
      <w:pPr>
        <w:spacing w:line="360" w:lineRule="auto"/>
        <w:rPr>
          <w:sz w:val="24"/>
          <w:szCs w:val="24"/>
        </w:rPr>
      </w:pPr>
    </w:p>
    <w:p w:rsidR="00D05AA1" w:rsidRPr="00F33476" w:rsidRDefault="00D05AA1" w:rsidP="00D05AA1">
      <w:pPr>
        <w:spacing w:line="360" w:lineRule="auto"/>
        <w:rPr>
          <w:sz w:val="24"/>
          <w:szCs w:val="24"/>
        </w:rPr>
      </w:pPr>
    </w:p>
    <w:p w:rsidR="00D05AA1" w:rsidRDefault="00D05AA1" w:rsidP="00D05AA1">
      <w:pPr>
        <w:pStyle w:val="Nagwek1"/>
      </w:pPr>
      <w:r w:rsidRPr="00F33476">
        <w:t>Porządek posiedzenia</w:t>
      </w:r>
    </w:p>
    <w:p w:rsidR="00D05AA1" w:rsidRPr="00A24070" w:rsidRDefault="00D05AA1" w:rsidP="00D05AA1">
      <w:pPr>
        <w:rPr>
          <w:b/>
        </w:rPr>
      </w:pPr>
    </w:p>
    <w:p w:rsidR="00A24070" w:rsidRDefault="00D05AA1" w:rsidP="00A24070">
      <w:pPr>
        <w:spacing w:line="360" w:lineRule="auto"/>
        <w:ind w:left="426" w:hanging="426"/>
        <w:jc w:val="both"/>
        <w:rPr>
          <w:sz w:val="24"/>
          <w:szCs w:val="24"/>
        </w:rPr>
      </w:pPr>
      <w:r w:rsidRPr="00A24070">
        <w:rPr>
          <w:sz w:val="24"/>
          <w:szCs w:val="24"/>
        </w:rPr>
        <w:t xml:space="preserve">1. </w:t>
      </w:r>
      <w:r w:rsidR="00A24070">
        <w:rPr>
          <w:sz w:val="24"/>
          <w:szCs w:val="24"/>
        </w:rPr>
        <w:t>Omówienie spraw związanych ze standaryzacją w oświacie.</w:t>
      </w:r>
    </w:p>
    <w:p w:rsidR="00D05AA1" w:rsidRDefault="00D05AA1" w:rsidP="00A24070">
      <w:pPr>
        <w:spacing w:line="360" w:lineRule="auto"/>
        <w:ind w:left="426" w:hanging="426"/>
        <w:jc w:val="both"/>
        <w:rPr>
          <w:sz w:val="24"/>
          <w:szCs w:val="24"/>
        </w:rPr>
      </w:pPr>
      <w:r w:rsidRPr="00A24070">
        <w:rPr>
          <w:b/>
          <w:sz w:val="24"/>
          <w:szCs w:val="24"/>
        </w:rPr>
        <w:t xml:space="preserve"> </w:t>
      </w:r>
      <w:r w:rsidRPr="006D1834">
        <w:rPr>
          <w:sz w:val="24"/>
          <w:szCs w:val="24"/>
        </w:rPr>
        <w:t>2.   Sprawy różne.</w:t>
      </w:r>
    </w:p>
    <w:p w:rsidR="00D05AA1" w:rsidRDefault="00D05AA1" w:rsidP="00D05AA1">
      <w:pPr>
        <w:spacing w:line="360" w:lineRule="auto"/>
        <w:ind w:left="426" w:hanging="426"/>
        <w:jc w:val="both"/>
        <w:rPr>
          <w:sz w:val="24"/>
          <w:szCs w:val="24"/>
        </w:rPr>
      </w:pPr>
    </w:p>
    <w:p w:rsidR="00D05AA1" w:rsidRDefault="00D05AA1" w:rsidP="00D05AA1">
      <w:pPr>
        <w:spacing w:line="360" w:lineRule="auto"/>
        <w:ind w:left="426" w:hanging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D05AA1" w:rsidRDefault="00D05AA1" w:rsidP="00D05AA1">
      <w:pPr>
        <w:spacing w:line="360" w:lineRule="auto"/>
        <w:ind w:left="426" w:hanging="426"/>
        <w:jc w:val="center"/>
        <w:rPr>
          <w:sz w:val="24"/>
          <w:szCs w:val="24"/>
        </w:rPr>
      </w:pPr>
    </w:p>
    <w:p w:rsidR="00D05AA1" w:rsidRDefault="00D05AA1" w:rsidP="00D05AA1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A24070" w:rsidRDefault="00A24070" w:rsidP="00A24070">
      <w:pPr>
        <w:spacing w:line="360" w:lineRule="auto"/>
        <w:ind w:left="426" w:hanging="426"/>
        <w:jc w:val="both"/>
        <w:rPr>
          <w:sz w:val="24"/>
          <w:szCs w:val="24"/>
        </w:rPr>
      </w:pPr>
    </w:p>
    <w:p w:rsidR="00A24070" w:rsidRDefault="00A24070" w:rsidP="00A2407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powitał zebranych a następnie zapoznał                 z porządkiem posiedzenia, który został przyjęty jednogłośnie.</w:t>
      </w:r>
    </w:p>
    <w:p w:rsidR="00A24070" w:rsidRDefault="00A24070">
      <w:pPr>
        <w:rPr>
          <w:sz w:val="24"/>
          <w:szCs w:val="24"/>
        </w:rPr>
      </w:pPr>
      <w:r>
        <w:rPr>
          <w:sz w:val="24"/>
          <w:szCs w:val="24"/>
        </w:rPr>
        <w:t xml:space="preserve">Poinformował , że na dzisiejszym posiedzeniu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przedstawi informację odnośnie standaryzacji w oświacie.</w:t>
      </w:r>
    </w:p>
    <w:p w:rsidR="00A24070" w:rsidRDefault="00A24070">
      <w:pPr>
        <w:rPr>
          <w:sz w:val="24"/>
          <w:szCs w:val="24"/>
        </w:rPr>
      </w:pPr>
    </w:p>
    <w:p w:rsidR="006C676F" w:rsidRDefault="00A24070">
      <w:pPr>
        <w:rPr>
          <w:sz w:val="24"/>
          <w:szCs w:val="24"/>
        </w:rPr>
      </w:pPr>
      <w:r w:rsidRPr="00A24070">
        <w:rPr>
          <w:b/>
          <w:sz w:val="24"/>
          <w:szCs w:val="24"/>
        </w:rPr>
        <w:t xml:space="preserve">Zastępca Prezydenta Miasta  Grzegorz </w:t>
      </w:r>
      <w:proofErr w:type="spellStart"/>
      <w:r w:rsidRPr="00A24070">
        <w:rPr>
          <w:b/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poinformował ,że w tym temacie odbyły się spotkania z dyrektorami placówek i związkami zawodowymi. Na spotkaniach był po</w:t>
      </w:r>
      <w:r w:rsidR="00562716">
        <w:rPr>
          <w:sz w:val="24"/>
          <w:szCs w:val="24"/>
        </w:rPr>
        <w:t xml:space="preserve">ruszany temat odnośnie </w:t>
      </w:r>
      <w:r>
        <w:rPr>
          <w:sz w:val="24"/>
          <w:szCs w:val="24"/>
        </w:rPr>
        <w:t xml:space="preserve"> pracowników którzy nabyli prawa do  przejścia na emeryturę  </w:t>
      </w:r>
      <w:r w:rsidR="009F281F">
        <w:rPr>
          <w:sz w:val="24"/>
          <w:szCs w:val="24"/>
        </w:rPr>
        <w:t xml:space="preserve">lub świadczenia przedemerytalne. Kilku dyrektorów wniosło pewne zastrzeżenia, swoje sugestie. Prezydent powiedział , że rozumie ich podejście do tej kwestii bo każdy chce mieć w swojej placówek jak największą grupę pracowników . Jeśli chodzi o związki zawodowe to stanowisko Konfederacji Pracy – Pana Zenona </w:t>
      </w:r>
      <w:proofErr w:type="spellStart"/>
      <w:r w:rsidR="009F281F">
        <w:rPr>
          <w:sz w:val="24"/>
          <w:szCs w:val="24"/>
        </w:rPr>
        <w:t>Chaby</w:t>
      </w:r>
      <w:proofErr w:type="spellEnd"/>
      <w:r w:rsidR="009F281F">
        <w:rPr>
          <w:sz w:val="24"/>
          <w:szCs w:val="24"/>
        </w:rPr>
        <w:t xml:space="preserve"> jest cały czas negatywne, nie zgadza się on( zwłaszcza jeśli chodzi o jego członków)  zarzucając brak merytorycznych rozmów , co nie jest prawdą. Prezydent dodał , że opracowanie standardów zostało dokonane w ten sposób , że wzięto pod uwagę wszystkich pracowników oświaty , którzy w wykazie dyrektorów szkół osiągnęli możliwość przejścia na świadczenia przedemerytalne lub emeryturę. Prezydent dodał ,że nie ma tu wielkiej rewolucji ale ograniczenia pewne są.</w:t>
      </w:r>
      <w:r w:rsidR="00F92C7D">
        <w:rPr>
          <w:sz w:val="24"/>
          <w:szCs w:val="24"/>
        </w:rPr>
        <w:t xml:space="preserve"> Nadmienił ,że</w:t>
      </w:r>
      <w:r w:rsidR="00C56A2F">
        <w:rPr>
          <w:sz w:val="24"/>
          <w:szCs w:val="24"/>
        </w:rPr>
        <w:t xml:space="preserve"> opracowane standard</w:t>
      </w:r>
      <w:r w:rsidR="00F92C7D">
        <w:rPr>
          <w:sz w:val="24"/>
          <w:szCs w:val="24"/>
        </w:rPr>
        <w:t xml:space="preserve">y  będą przyjęte zarządzeniem Prezydenta Miasta i wejdą w życie od dnia 01.01.2013 </w:t>
      </w:r>
      <w:r w:rsidR="00F92C7D">
        <w:rPr>
          <w:sz w:val="24"/>
          <w:szCs w:val="24"/>
        </w:rPr>
        <w:lastRenderedPageBreak/>
        <w:t>roku.</w:t>
      </w:r>
      <w:r w:rsidR="009F281F">
        <w:rPr>
          <w:sz w:val="24"/>
          <w:szCs w:val="24"/>
        </w:rPr>
        <w:t xml:space="preserve"> Zastępca Prezydenta dodał , że rozumie jednak ,że dojście do tych końcowych standardów nie jest możliwe od razu. Nie jest możliwe , że</w:t>
      </w:r>
      <w:r w:rsidR="00330704">
        <w:rPr>
          <w:sz w:val="24"/>
          <w:szCs w:val="24"/>
        </w:rPr>
        <w:t xml:space="preserve">by </w:t>
      </w:r>
      <w:r w:rsidR="009F281F">
        <w:rPr>
          <w:sz w:val="24"/>
          <w:szCs w:val="24"/>
        </w:rPr>
        <w:t xml:space="preserve"> od stycznia zostało wszystko urealnione. </w:t>
      </w:r>
      <w:r w:rsidR="00F92C7D">
        <w:rPr>
          <w:sz w:val="24"/>
          <w:szCs w:val="24"/>
        </w:rPr>
        <w:t xml:space="preserve"> Następnie </w:t>
      </w:r>
      <w:r w:rsidR="00653396">
        <w:rPr>
          <w:sz w:val="24"/>
          <w:szCs w:val="24"/>
        </w:rPr>
        <w:t xml:space="preserve">zapoznał członków komisji z zaproponowanymi </w:t>
      </w:r>
      <w:r w:rsidR="00C56A2F">
        <w:rPr>
          <w:sz w:val="24"/>
          <w:szCs w:val="24"/>
        </w:rPr>
        <w:t>standard</w:t>
      </w:r>
      <w:r w:rsidR="00653396">
        <w:rPr>
          <w:sz w:val="24"/>
          <w:szCs w:val="24"/>
        </w:rPr>
        <w:t xml:space="preserve">ami </w:t>
      </w:r>
      <w:r w:rsidR="00C56A2F">
        <w:rPr>
          <w:sz w:val="24"/>
          <w:szCs w:val="24"/>
        </w:rPr>
        <w:t>.</w:t>
      </w:r>
    </w:p>
    <w:p w:rsidR="00C56A2F" w:rsidRDefault="00C56A2F">
      <w:pPr>
        <w:rPr>
          <w:sz w:val="24"/>
          <w:szCs w:val="24"/>
        </w:rPr>
      </w:pPr>
    </w:p>
    <w:p w:rsidR="00C56A2F" w:rsidRDefault="00C56A2F">
      <w:pPr>
        <w:rPr>
          <w:sz w:val="24"/>
          <w:szCs w:val="24"/>
        </w:rPr>
      </w:pPr>
      <w:r>
        <w:rPr>
          <w:sz w:val="24"/>
          <w:szCs w:val="24"/>
        </w:rPr>
        <w:t xml:space="preserve">Stanowisko księgowych </w:t>
      </w:r>
    </w:p>
    <w:p w:rsidR="00C56A2F" w:rsidRDefault="00C56A2F">
      <w:pPr>
        <w:rPr>
          <w:sz w:val="24"/>
          <w:szCs w:val="24"/>
        </w:rPr>
      </w:pPr>
      <w:r>
        <w:rPr>
          <w:sz w:val="24"/>
          <w:szCs w:val="24"/>
        </w:rPr>
        <w:t>1 etat w placówce do 200 uczniów , powyżej 200 uczniów + ½ etatu.</w:t>
      </w:r>
    </w:p>
    <w:p w:rsidR="00C56A2F" w:rsidRDefault="00C56A2F">
      <w:pPr>
        <w:rPr>
          <w:sz w:val="24"/>
          <w:szCs w:val="24"/>
        </w:rPr>
      </w:pPr>
      <w:r>
        <w:rPr>
          <w:sz w:val="24"/>
          <w:szCs w:val="24"/>
        </w:rPr>
        <w:t>W przypadku zespołu + 1 etat.</w:t>
      </w:r>
    </w:p>
    <w:p w:rsidR="00C56A2F" w:rsidRDefault="00C56A2F">
      <w:pPr>
        <w:rPr>
          <w:sz w:val="24"/>
          <w:szCs w:val="24"/>
        </w:rPr>
      </w:pPr>
      <w:r>
        <w:rPr>
          <w:sz w:val="24"/>
          <w:szCs w:val="24"/>
        </w:rPr>
        <w:t>Przedszkole + szkoła pod. + gimnazjum – 3 etaty.</w:t>
      </w:r>
    </w:p>
    <w:p w:rsidR="00133197" w:rsidRDefault="00133197">
      <w:pPr>
        <w:rPr>
          <w:sz w:val="24"/>
          <w:szCs w:val="24"/>
        </w:rPr>
      </w:pP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 xml:space="preserve">Stanowisko intendenta </w:t>
      </w: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1 etat na placówkę lub zespół do 350 posiłków ,</w:t>
      </w: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Powyżej 350 posiłków 1 ½ etatu</w:t>
      </w:r>
    </w:p>
    <w:p w:rsidR="00133197" w:rsidRDefault="00133197">
      <w:pPr>
        <w:rPr>
          <w:sz w:val="24"/>
          <w:szCs w:val="24"/>
        </w:rPr>
      </w:pP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Stanowisko kucharza</w:t>
      </w: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1 na placówkę lub zespół + ½ etatu powyżej 100 posiłków ,</w:t>
      </w: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Powyżej 200 posiłków + 1 etat , powyżej 300 posiłków + 1 ½ etatu , powyżej 400 – 2 etaty , powyżej 500 – 3 etaty.</w:t>
      </w:r>
    </w:p>
    <w:p w:rsidR="00133197" w:rsidRDefault="00133197">
      <w:pPr>
        <w:rPr>
          <w:sz w:val="24"/>
          <w:szCs w:val="24"/>
        </w:rPr>
      </w:pP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Stanowisko konserwatora</w:t>
      </w:r>
    </w:p>
    <w:p w:rsidR="00133197" w:rsidRDefault="00133197">
      <w:pPr>
        <w:rPr>
          <w:sz w:val="24"/>
          <w:szCs w:val="24"/>
        </w:rPr>
      </w:pPr>
    </w:p>
    <w:p w:rsidR="00133197" w:rsidRDefault="00133197">
      <w:pPr>
        <w:rPr>
          <w:sz w:val="24"/>
          <w:szCs w:val="24"/>
        </w:rPr>
      </w:pPr>
      <w:r>
        <w:rPr>
          <w:sz w:val="24"/>
          <w:szCs w:val="24"/>
        </w:rPr>
        <w:t>1 etat na placówkę lub zespół</w:t>
      </w:r>
      <w:r w:rsidR="009F2E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2 etaty zespół</w:t>
      </w:r>
      <w:r w:rsidR="009F2E62">
        <w:rPr>
          <w:sz w:val="24"/>
          <w:szCs w:val="24"/>
        </w:rPr>
        <w:t xml:space="preserve"> powyżej 400 uczniów, 3 etaty  powyżej 700 uczniów.</w:t>
      </w:r>
    </w:p>
    <w:p w:rsidR="009F2E62" w:rsidRDefault="009F2E62">
      <w:pPr>
        <w:rPr>
          <w:sz w:val="24"/>
          <w:szCs w:val="24"/>
        </w:rPr>
      </w:pPr>
    </w:p>
    <w:p w:rsidR="009F2E62" w:rsidRDefault="009F281F">
      <w:pPr>
        <w:rPr>
          <w:sz w:val="24"/>
          <w:szCs w:val="24"/>
        </w:rPr>
      </w:pPr>
      <w:r>
        <w:rPr>
          <w:sz w:val="24"/>
          <w:szCs w:val="24"/>
        </w:rPr>
        <w:t xml:space="preserve">Stanowisko sprzątaczka – woźna </w:t>
      </w:r>
    </w:p>
    <w:p w:rsidR="009F2E62" w:rsidRDefault="009F2E62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Zależy od powierzchni 1 etat na 700 m </w:t>
      </w:r>
      <w:r>
        <w:rPr>
          <w:sz w:val="24"/>
          <w:szCs w:val="24"/>
          <w:vertAlign w:val="superscript"/>
        </w:rPr>
        <w:t>2</w:t>
      </w:r>
    </w:p>
    <w:p w:rsidR="00D65FE4" w:rsidRDefault="00D65FE4">
      <w:pPr>
        <w:rPr>
          <w:sz w:val="24"/>
          <w:szCs w:val="24"/>
          <w:vertAlign w:val="superscript"/>
        </w:rPr>
      </w:pPr>
    </w:p>
    <w:p w:rsidR="004B4D14" w:rsidRDefault="00D65FE4">
      <w:pPr>
        <w:rPr>
          <w:sz w:val="24"/>
          <w:szCs w:val="24"/>
        </w:rPr>
      </w:pPr>
      <w:r w:rsidRPr="00D65FE4">
        <w:rPr>
          <w:b/>
          <w:sz w:val="24"/>
          <w:szCs w:val="24"/>
        </w:rPr>
        <w:t xml:space="preserve">Radny Rady Miasta Zdzisław Ślusarczyk 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stwierdził , że posiada wątpliwości odnośnie 1 etatu kucharza w placówce , a co będzie gdy ta osoba pójdzie na urlop, zachoruje  wtedy nie ma zastępstwa.</w:t>
      </w:r>
      <w:r w:rsidR="004B4D14">
        <w:rPr>
          <w:sz w:val="24"/>
          <w:szCs w:val="24"/>
        </w:rPr>
        <w:t xml:space="preserve"> Zapytał czy oprócz tych osób które nabyły prawa do emerytury lub świadczeń emerytalnych będą jeszcze jakieś zwolnienia?</w:t>
      </w:r>
    </w:p>
    <w:p w:rsidR="002D2F90" w:rsidRDefault="002D2F90">
      <w:pPr>
        <w:rPr>
          <w:sz w:val="24"/>
          <w:szCs w:val="24"/>
        </w:rPr>
      </w:pPr>
    </w:p>
    <w:p w:rsidR="002D2F90" w:rsidRDefault="002D2F90">
      <w:pPr>
        <w:rPr>
          <w:sz w:val="24"/>
          <w:szCs w:val="24"/>
        </w:rPr>
      </w:pPr>
      <w:r w:rsidRPr="002D2F90">
        <w:rPr>
          <w:b/>
          <w:sz w:val="24"/>
          <w:szCs w:val="24"/>
        </w:rPr>
        <w:t xml:space="preserve">Zastępca Prezydenta Miasta Grzegorz </w:t>
      </w:r>
      <w:proofErr w:type="spellStart"/>
      <w:r w:rsidRPr="002D2F90">
        <w:rPr>
          <w:b/>
          <w:sz w:val="24"/>
          <w:szCs w:val="24"/>
        </w:rPr>
        <w:t>Małkus</w:t>
      </w:r>
      <w:proofErr w:type="spellEnd"/>
      <w:r w:rsidRPr="002D2F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odpowiedział ,że istotą standaryzacji jest to aby odeszły osoby , które mogą przejść na emeryturę lub świadczenia przedemerytalne. Dodał ,że będą takie starania , ale nie może zapewnić na 100  % czy to się uda.</w:t>
      </w:r>
    </w:p>
    <w:p w:rsidR="002D2F90" w:rsidRDefault="002D2F90">
      <w:pPr>
        <w:rPr>
          <w:sz w:val="24"/>
          <w:szCs w:val="24"/>
        </w:rPr>
      </w:pPr>
      <w:r>
        <w:rPr>
          <w:sz w:val="24"/>
          <w:szCs w:val="24"/>
        </w:rPr>
        <w:t xml:space="preserve">Odnośnie 1 osoby w kuchni odpowiedział ,że mowa jest o etacie i mogą to być 2 osoby po ½ etatu, zastępować mogą także osoby które będą posiadały aktualne badania więc dyrektor </w:t>
      </w:r>
      <w:r w:rsidRPr="002D2F90">
        <w:rPr>
          <w:sz w:val="24"/>
          <w:szCs w:val="24"/>
        </w:rPr>
        <w:t>placówki będzie mógł zrobić przesunięcia.</w:t>
      </w:r>
    </w:p>
    <w:p w:rsidR="00A21A38" w:rsidRPr="002D2F90" w:rsidRDefault="00A21A38">
      <w:pPr>
        <w:rPr>
          <w:sz w:val="24"/>
          <w:szCs w:val="24"/>
        </w:rPr>
      </w:pPr>
    </w:p>
    <w:p w:rsidR="002D2F90" w:rsidRPr="002D2F90" w:rsidRDefault="002D2F90">
      <w:pPr>
        <w:rPr>
          <w:sz w:val="24"/>
          <w:szCs w:val="24"/>
        </w:rPr>
      </w:pPr>
      <w:r w:rsidRPr="002D2F90">
        <w:rPr>
          <w:b/>
          <w:sz w:val="24"/>
          <w:szCs w:val="24"/>
        </w:rPr>
        <w:t xml:space="preserve">Radna Rady Miasta Halina Karpińska - </w:t>
      </w:r>
      <w:r>
        <w:rPr>
          <w:b/>
          <w:sz w:val="24"/>
          <w:szCs w:val="24"/>
        </w:rPr>
        <w:t xml:space="preserve"> </w:t>
      </w:r>
      <w:r w:rsidRPr="002D2F90">
        <w:rPr>
          <w:sz w:val="24"/>
          <w:szCs w:val="24"/>
        </w:rPr>
        <w:t>stwi</w:t>
      </w:r>
      <w:r>
        <w:rPr>
          <w:sz w:val="24"/>
          <w:szCs w:val="24"/>
        </w:rPr>
        <w:t>erdziła , że powinna być przydzielona pula etatów i dyrektor sam powinien decydować o etatach.</w:t>
      </w:r>
    </w:p>
    <w:p w:rsidR="004B4D14" w:rsidRDefault="004B4D14">
      <w:pPr>
        <w:rPr>
          <w:sz w:val="24"/>
          <w:szCs w:val="24"/>
        </w:rPr>
      </w:pPr>
    </w:p>
    <w:p w:rsidR="00A21A38" w:rsidRDefault="00A21A38">
      <w:pPr>
        <w:rPr>
          <w:sz w:val="24"/>
          <w:szCs w:val="24"/>
        </w:rPr>
      </w:pPr>
      <w:r w:rsidRPr="00A21A38">
        <w:rPr>
          <w:b/>
          <w:sz w:val="24"/>
          <w:szCs w:val="24"/>
        </w:rPr>
        <w:t xml:space="preserve">Zastępca Prezydenta Miasta Grzegorz </w:t>
      </w:r>
      <w:proofErr w:type="spellStart"/>
      <w:r w:rsidRPr="00A21A38">
        <w:rPr>
          <w:b/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stwierdzi</w:t>
      </w:r>
      <w:r w:rsidR="00330704">
        <w:rPr>
          <w:sz w:val="24"/>
          <w:szCs w:val="24"/>
        </w:rPr>
        <w:t>ł ,że to jest dobre rozwiązanie, aby w ramach tej puli to dyrektor decydował o ewentualnych przesunięciach w ramach przekazanych mu etatów.</w:t>
      </w:r>
    </w:p>
    <w:p w:rsidR="00A21A38" w:rsidRDefault="00A21A38">
      <w:pPr>
        <w:rPr>
          <w:sz w:val="24"/>
          <w:szCs w:val="24"/>
        </w:rPr>
      </w:pPr>
    </w:p>
    <w:p w:rsidR="00A21A38" w:rsidRDefault="00A21A38">
      <w:pPr>
        <w:rPr>
          <w:sz w:val="24"/>
          <w:szCs w:val="24"/>
        </w:rPr>
      </w:pPr>
      <w:r w:rsidRPr="00A21A38">
        <w:rPr>
          <w:b/>
          <w:sz w:val="24"/>
          <w:szCs w:val="24"/>
        </w:rPr>
        <w:t xml:space="preserve">Radna rady Miasta Halina Karpińska - </w:t>
      </w:r>
      <w:r>
        <w:rPr>
          <w:sz w:val="24"/>
          <w:szCs w:val="24"/>
        </w:rPr>
        <w:t xml:space="preserve"> stwierdziła ,że po podjęciu </w:t>
      </w:r>
      <w:r w:rsidR="00711058">
        <w:rPr>
          <w:sz w:val="24"/>
          <w:szCs w:val="24"/>
        </w:rPr>
        <w:t>w sierp</w:t>
      </w:r>
      <w:r w:rsidR="0091507F">
        <w:rPr>
          <w:sz w:val="24"/>
          <w:szCs w:val="24"/>
        </w:rPr>
        <w:t>niu uchwały zmieniającej uchwałę</w:t>
      </w:r>
      <w:r w:rsidR="00711058">
        <w:rPr>
          <w:sz w:val="24"/>
          <w:szCs w:val="24"/>
        </w:rPr>
        <w:t xml:space="preserve"> z 23.IX.2010 roku dotyczącą określenia źródeł </w:t>
      </w:r>
      <w:r w:rsidR="00D309AB">
        <w:rPr>
          <w:sz w:val="24"/>
          <w:szCs w:val="24"/>
        </w:rPr>
        <w:t>dochodów własnych w j</w:t>
      </w:r>
      <w:r w:rsidR="00D66F46">
        <w:rPr>
          <w:sz w:val="24"/>
          <w:szCs w:val="24"/>
        </w:rPr>
        <w:t>ednostkach budżetowych oświaty wszystkie pieniądze wpłacane są do Urzędu Miasta.</w:t>
      </w:r>
    </w:p>
    <w:p w:rsidR="00D66F46" w:rsidRDefault="0043256F">
      <w:pPr>
        <w:rPr>
          <w:sz w:val="24"/>
          <w:szCs w:val="24"/>
        </w:rPr>
      </w:pPr>
      <w:r>
        <w:rPr>
          <w:sz w:val="24"/>
          <w:szCs w:val="24"/>
        </w:rPr>
        <w:t>Dodała , w związku z tą uchwałą są problemy z regulowaniem należności firmom które dostarczają towar.</w:t>
      </w:r>
    </w:p>
    <w:p w:rsidR="0043256F" w:rsidRDefault="0043256F">
      <w:pPr>
        <w:rPr>
          <w:sz w:val="24"/>
          <w:szCs w:val="24"/>
        </w:rPr>
      </w:pPr>
    </w:p>
    <w:p w:rsidR="0043256F" w:rsidRDefault="0043256F">
      <w:pPr>
        <w:rPr>
          <w:sz w:val="24"/>
          <w:szCs w:val="24"/>
        </w:rPr>
      </w:pPr>
      <w:r w:rsidRPr="0043256F">
        <w:rPr>
          <w:b/>
          <w:sz w:val="24"/>
          <w:szCs w:val="24"/>
        </w:rPr>
        <w:t xml:space="preserve">Zastępca Prezydenta Miasta Grzegorz </w:t>
      </w:r>
      <w:proofErr w:type="spellStart"/>
      <w:r w:rsidRPr="0043256F">
        <w:rPr>
          <w:b/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odpowiedział ,że  zmieniły się nazwy placówek i była potrzeba zmiany uchwały. Poinformował, że opóźnienia są  , ponieważ gmina posiada problemy finansowe. </w:t>
      </w:r>
    </w:p>
    <w:p w:rsidR="0043256F" w:rsidRDefault="0043256F">
      <w:pPr>
        <w:rPr>
          <w:sz w:val="24"/>
          <w:szCs w:val="24"/>
        </w:rPr>
      </w:pPr>
    </w:p>
    <w:p w:rsidR="0043256F" w:rsidRDefault="0043256F">
      <w:pPr>
        <w:rPr>
          <w:sz w:val="24"/>
          <w:szCs w:val="24"/>
        </w:rPr>
      </w:pPr>
      <w:r w:rsidRPr="0043256F">
        <w:rPr>
          <w:b/>
          <w:sz w:val="24"/>
          <w:szCs w:val="24"/>
        </w:rPr>
        <w:t xml:space="preserve">Radny Rady Miasta Tomasz Sekuła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zapytał o likwidację Zespołu Obsługi Ekonomiczno – Administracyjnej Przedszkoli Publicznych.</w:t>
      </w:r>
    </w:p>
    <w:p w:rsidR="0043256F" w:rsidRDefault="0043256F">
      <w:pPr>
        <w:rPr>
          <w:sz w:val="24"/>
          <w:szCs w:val="24"/>
        </w:rPr>
      </w:pPr>
    </w:p>
    <w:p w:rsidR="0043256F" w:rsidRDefault="0043256F">
      <w:pPr>
        <w:rPr>
          <w:sz w:val="24"/>
          <w:szCs w:val="24"/>
        </w:rPr>
      </w:pPr>
      <w:r w:rsidRPr="006840BA">
        <w:rPr>
          <w:b/>
          <w:sz w:val="24"/>
          <w:szCs w:val="24"/>
        </w:rPr>
        <w:t xml:space="preserve">Zastępca Prezydenta Miasta Grzegorz </w:t>
      </w:r>
      <w:proofErr w:type="spellStart"/>
      <w:r w:rsidRPr="006840BA">
        <w:rPr>
          <w:b/>
          <w:sz w:val="24"/>
          <w:szCs w:val="24"/>
        </w:rPr>
        <w:t>Małkus</w:t>
      </w:r>
      <w:proofErr w:type="spellEnd"/>
      <w:r w:rsidRPr="006840BA">
        <w:rPr>
          <w:b/>
          <w:sz w:val="24"/>
          <w:szCs w:val="24"/>
        </w:rPr>
        <w:t xml:space="preserve"> </w:t>
      </w:r>
      <w:r w:rsidR="006840BA">
        <w:rPr>
          <w:b/>
          <w:sz w:val="24"/>
          <w:szCs w:val="24"/>
        </w:rPr>
        <w:t>–</w:t>
      </w:r>
      <w:r w:rsidR="006840BA">
        <w:rPr>
          <w:sz w:val="24"/>
          <w:szCs w:val="24"/>
        </w:rPr>
        <w:t xml:space="preserve"> </w:t>
      </w:r>
      <w:r w:rsidR="006840BA" w:rsidRPr="006840BA">
        <w:rPr>
          <w:sz w:val="24"/>
          <w:szCs w:val="24"/>
        </w:rPr>
        <w:t>odpowiedział, że</w:t>
      </w:r>
      <w:r w:rsidR="006840BA">
        <w:rPr>
          <w:b/>
          <w:sz w:val="24"/>
          <w:szCs w:val="24"/>
        </w:rPr>
        <w:t xml:space="preserve"> </w:t>
      </w:r>
      <w:r w:rsidR="006840BA" w:rsidRPr="006840BA">
        <w:rPr>
          <w:sz w:val="24"/>
          <w:szCs w:val="24"/>
        </w:rPr>
        <w:t xml:space="preserve">zgodnie z </w:t>
      </w:r>
      <w:r w:rsidR="006003F8">
        <w:rPr>
          <w:sz w:val="24"/>
          <w:szCs w:val="24"/>
        </w:rPr>
        <w:t>umową  , że jeżeli zespół</w:t>
      </w:r>
      <w:r w:rsidR="006840BA">
        <w:rPr>
          <w:sz w:val="24"/>
          <w:szCs w:val="24"/>
        </w:rPr>
        <w:t xml:space="preserve"> nie uzyska środków z projektu będzie rozwiązany. Dodał , że być może dla jednej z osób z zespołu nie będzie pracy. Nadmienił ,że Pani dyrektor pozostało jeszcze 1 ½ roku do emerytury.</w:t>
      </w:r>
    </w:p>
    <w:p w:rsidR="006840BA" w:rsidRDefault="006840BA">
      <w:pPr>
        <w:rPr>
          <w:sz w:val="24"/>
          <w:szCs w:val="24"/>
        </w:rPr>
      </w:pPr>
    </w:p>
    <w:p w:rsidR="006840BA" w:rsidRDefault="006840BA">
      <w:pPr>
        <w:rPr>
          <w:sz w:val="24"/>
          <w:szCs w:val="24"/>
        </w:rPr>
      </w:pPr>
      <w:r w:rsidRPr="006840BA">
        <w:rPr>
          <w:b/>
          <w:sz w:val="24"/>
          <w:szCs w:val="24"/>
        </w:rPr>
        <w:t xml:space="preserve">Radna Rady Miasta Halina Karpińska </w:t>
      </w:r>
      <w:r>
        <w:rPr>
          <w:sz w:val="24"/>
          <w:szCs w:val="24"/>
        </w:rPr>
        <w:t>– stwierdziła , że duże oszczędności wprowadza się w oświacie wysyła się ludzi na emerytury , z</w:t>
      </w:r>
      <w:r w:rsidR="006003F8">
        <w:rPr>
          <w:sz w:val="24"/>
          <w:szCs w:val="24"/>
        </w:rPr>
        <w:t xml:space="preserve">mniejsza się etaty natomiast w U </w:t>
      </w:r>
      <w:r>
        <w:rPr>
          <w:sz w:val="24"/>
          <w:szCs w:val="24"/>
        </w:rPr>
        <w:t>rzędzie Miasta pracują osoby które posiadają świadczenia emerytalne.</w:t>
      </w:r>
    </w:p>
    <w:p w:rsidR="006003F8" w:rsidRDefault="006003F8">
      <w:pPr>
        <w:rPr>
          <w:sz w:val="24"/>
          <w:szCs w:val="24"/>
        </w:rPr>
      </w:pPr>
    </w:p>
    <w:p w:rsidR="00564526" w:rsidRDefault="006840BA">
      <w:pPr>
        <w:rPr>
          <w:sz w:val="24"/>
          <w:szCs w:val="24"/>
        </w:rPr>
      </w:pPr>
      <w:r w:rsidRPr="006840BA">
        <w:rPr>
          <w:b/>
          <w:sz w:val="24"/>
          <w:szCs w:val="24"/>
        </w:rPr>
        <w:t xml:space="preserve">Zastępca Prezydenta Miasta Grzegorz </w:t>
      </w:r>
      <w:proofErr w:type="spellStart"/>
      <w:r w:rsidRPr="006840BA">
        <w:rPr>
          <w:b/>
          <w:sz w:val="24"/>
          <w:szCs w:val="24"/>
        </w:rPr>
        <w:t>Małkus</w:t>
      </w:r>
      <w:proofErr w:type="spellEnd"/>
      <w:r w:rsidRPr="006840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poinformował ,że zostały wystosowane pisma do wszystkich  dyrektorów jednostek z zapytaniem o wykaz pracowników którzy posiadają uprawnienia do przejścia na emeryturę. Odpowiedział </w:t>
      </w:r>
      <w:r w:rsidR="00564526">
        <w:rPr>
          <w:sz w:val="24"/>
          <w:szCs w:val="24"/>
        </w:rPr>
        <w:t>, że takich osób trochę jest mię</w:t>
      </w:r>
      <w:r>
        <w:rPr>
          <w:sz w:val="24"/>
          <w:szCs w:val="24"/>
        </w:rPr>
        <w:t xml:space="preserve">dzy innymi w MOPS, MCK, </w:t>
      </w:r>
      <w:proofErr w:type="spellStart"/>
      <w:r>
        <w:rPr>
          <w:sz w:val="24"/>
          <w:szCs w:val="24"/>
        </w:rPr>
        <w:t>MCSiR</w:t>
      </w:r>
      <w:proofErr w:type="spellEnd"/>
      <w:r>
        <w:rPr>
          <w:sz w:val="24"/>
          <w:szCs w:val="24"/>
        </w:rPr>
        <w:t xml:space="preserve">,  Muzeum </w:t>
      </w:r>
      <w:r w:rsidR="00564526">
        <w:rPr>
          <w:sz w:val="24"/>
          <w:szCs w:val="24"/>
        </w:rPr>
        <w:t>.</w:t>
      </w:r>
    </w:p>
    <w:p w:rsidR="00564526" w:rsidRDefault="00564526">
      <w:pPr>
        <w:rPr>
          <w:sz w:val="24"/>
          <w:szCs w:val="24"/>
        </w:rPr>
      </w:pPr>
    </w:p>
    <w:p w:rsidR="00564526" w:rsidRPr="00562716" w:rsidRDefault="00564526">
      <w:pPr>
        <w:rPr>
          <w:sz w:val="28"/>
          <w:szCs w:val="28"/>
        </w:rPr>
      </w:pPr>
      <w:r w:rsidRPr="00564526">
        <w:rPr>
          <w:b/>
          <w:sz w:val="24"/>
          <w:szCs w:val="24"/>
        </w:rPr>
        <w:t xml:space="preserve">Radny Rady Miasta Zdzisław Ślusarczyk </w:t>
      </w:r>
      <w:r>
        <w:rPr>
          <w:sz w:val="24"/>
          <w:szCs w:val="24"/>
        </w:rPr>
        <w:t>-  stwierdził ,że oświata została zmodyfikowana natomiast dużo osób posiada pretensje</w:t>
      </w:r>
      <w:r w:rsidR="006003F8">
        <w:rPr>
          <w:sz w:val="24"/>
          <w:szCs w:val="24"/>
        </w:rPr>
        <w:t>,</w:t>
      </w:r>
      <w:r>
        <w:rPr>
          <w:sz w:val="24"/>
          <w:szCs w:val="24"/>
        </w:rPr>
        <w:t xml:space="preserve"> że gmina przeznacza środki dla </w:t>
      </w:r>
      <w:proofErr w:type="spellStart"/>
      <w:r>
        <w:rPr>
          <w:sz w:val="24"/>
          <w:szCs w:val="24"/>
        </w:rPr>
        <w:t>MOPSu</w:t>
      </w:r>
      <w:proofErr w:type="spellEnd"/>
      <w:r>
        <w:rPr>
          <w:sz w:val="24"/>
          <w:szCs w:val="24"/>
        </w:rPr>
        <w:t xml:space="preserve"> </w:t>
      </w:r>
      <w:r w:rsidR="00600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który wypłaca pieniądze dla </w:t>
      </w:r>
      <w:r w:rsidR="00562716">
        <w:rPr>
          <w:sz w:val="24"/>
          <w:szCs w:val="24"/>
        </w:rPr>
        <w:t>osób spożywających alkohol</w:t>
      </w:r>
      <w:r w:rsidR="00562716">
        <w:rPr>
          <w:b/>
          <w:sz w:val="28"/>
          <w:szCs w:val="28"/>
        </w:rPr>
        <w:t>.</w:t>
      </w:r>
    </w:p>
    <w:p w:rsidR="006840BA" w:rsidRDefault="006840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4526" w:rsidRDefault="00564526">
      <w:pPr>
        <w:rPr>
          <w:sz w:val="24"/>
          <w:szCs w:val="24"/>
        </w:rPr>
      </w:pPr>
      <w:r w:rsidRPr="00564526">
        <w:rPr>
          <w:b/>
          <w:sz w:val="24"/>
          <w:szCs w:val="24"/>
        </w:rPr>
        <w:t xml:space="preserve">Zastępca Prezydenta Miasta Grzegorz </w:t>
      </w:r>
      <w:proofErr w:type="spellStart"/>
      <w:r w:rsidRPr="00564526">
        <w:rPr>
          <w:b/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odpowiedział ,że jest pomysł aby usługi opiekuńcze oraz stołówki zostały sprywatyzowane osoby te zawiązały by swoją działalność gospodarczą  i w ten sposób ograniczono by zatrudnienie w MOPS.</w:t>
      </w:r>
    </w:p>
    <w:p w:rsidR="00564526" w:rsidRDefault="00564526">
      <w:pPr>
        <w:rPr>
          <w:sz w:val="24"/>
          <w:szCs w:val="24"/>
        </w:rPr>
      </w:pPr>
    </w:p>
    <w:p w:rsidR="00564526" w:rsidRDefault="00564526">
      <w:pPr>
        <w:rPr>
          <w:sz w:val="24"/>
          <w:szCs w:val="24"/>
        </w:rPr>
      </w:pPr>
      <w:r w:rsidRPr="00564526">
        <w:rPr>
          <w:b/>
          <w:sz w:val="24"/>
          <w:szCs w:val="24"/>
        </w:rPr>
        <w:t xml:space="preserve">Radna Rady Miasta Halina Karpińska </w:t>
      </w:r>
      <w:r>
        <w:rPr>
          <w:b/>
          <w:sz w:val="24"/>
          <w:szCs w:val="24"/>
        </w:rPr>
        <w:t>–</w:t>
      </w:r>
      <w:r w:rsidRPr="005645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poinformowała ,że w niektórych jednostkach zbieranie pieniędzy za przedszkole odbywa się na korytarzu, co jest bardzo nieodpowiedzialne.</w:t>
      </w:r>
    </w:p>
    <w:p w:rsidR="006003F8" w:rsidRDefault="006003F8">
      <w:pPr>
        <w:rPr>
          <w:sz w:val="24"/>
          <w:szCs w:val="24"/>
        </w:rPr>
      </w:pPr>
    </w:p>
    <w:p w:rsidR="00564526" w:rsidRDefault="00564526">
      <w:pPr>
        <w:rPr>
          <w:sz w:val="24"/>
          <w:szCs w:val="24"/>
        </w:rPr>
      </w:pPr>
      <w:r w:rsidRPr="00564526">
        <w:rPr>
          <w:b/>
          <w:sz w:val="24"/>
          <w:szCs w:val="24"/>
        </w:rPr>
        <w:t xml:space="preserve">Zastępca Prezydenta Miasta Grzegorz </w:t>
      </w:r>
      <w:proofErr w:type="spellStart"/>
      <w:r w:rsidRPr="00564526">
        <w:rPr>
          <w:b/>
          <w:sz w:val="24"/>
          <w:szCs w:val="24"/>
        </w:rPr>
        <w:t>Małkus</w:t>
      </w:r>
      <w:proofErr w:type="spellEnd"/>
      <w:r w:rsidRPr="0056452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 odpowiedział że sprawdzi tę sytuacje , ale tak nie może się to odbywać , nie wie dlaczego tak jest skoro są kasy z kasjerkami które powinny przyjmować pieniądze.</w:t>
      </w:r>
      <w:r w:rsidR="0052779E">
        <w:rPr>
          <w:sz w:val="24"/>
          <w:szCs w:val="24"/>
        </w:rPr>
        <w:t xml:space="preserve"> Dodał ,że pieniądze można wpłacać także na podane konto.</w:t>
      </w:r>
    </w:p>
    <w:p w:rsidR="00564526" w:rsidRDefault="00564526">
      <w:pPr>
        <w:rPr>
          <w:sz w:val="24"/>
          <w:szCs w:val="24"/>
        </w:rPr>
      </w:pPr>
    </w:p>
    <w:p w:rsidR="00AF4166" w:rsidRDefault="00AF4166">
      <w:pPr>
        <w:rPr>
          <w:sz w:val="24"/>
          <w:szCs w:val="24"/>
        </w:rPr>
      </w:pPr>
      <w:r w:rsidRPr="00AF4166">
        <w:rPr>
          <w:b/>
          <w:sz w:val="24"/>
          <w:szCs w:val="24"/>
        </w:rPr>
        <w:t xml:space="preserve">Radna Rady Miasta Halina Karpińska </w:t>
      </w:r>
      <w:r>
        <w:rPr>
          <w:b/>
          <w:sz w:val="24"/>
          <w:szCs w:val="24"/>
        </w:rPr>
        <w:t>–</w:t>
      </w:r>
      <w:r w:rsidRPr="00AF41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odczytała pismo od Naczelnika Wydziału Oświaty do Dyrektorów Placówek Oświatowych podległych </w:t>
      </w:r>
      <w:r w:rsidR="00AD5618">
        <w:rPr>
          <w:sz w:val="24"/>
          <w:szCs w:val="24"/>
        </w:rPr>
        <w:t xml:space="preserve">gminie </w:t>
      </w:r>
      <w:r>
        <w:rPr>
          <w:sz w:val="24"/>
          <w:szCs w:val="24"/>
        </w:rPr>
        <w:t xml:space="preserve"> którym to informuje , że zmniejszenia planu wydatków </w:t>
      </w:r>
      <w:r w:rsidR="00F91892">
        <w:rPr>
          <w:sz w:val="24"/>
          <w:szCs w:val="24"/>
        </w:rPr>
        <w:t>w §4010 dokonane Uchwałą Rady Miasta Nr XXII/35/2012 z dnia 19.04.2012 – pismo z dnia 20.04.2012 – dotyczą planowanego 1% odpisu na specjalny fundusz nagród oraz planowanych podwyżek dla pracowników administracji i obsługi.</w:t>
      </w:r>
    </w:p>
    <w:p w:rsidR="00550916" w:rsidRDefault="00550916">
      <w:pPr>
        <w:rPr>
          <w:sz w:val="24"/>
          <w:szCs w:val="24"/>
        </w:rPr>
      </w:pPr>
      <w:r>
        <w:rPr>
          <w:sz w:val="24"/>
          <w:szCs w:val="24"/>
        </w:rPr>
        <w:t>Stwierdziła ,że tak nie może być ponieważ ta sytuacja może być zaskarżona.</w:t>
      </w:r>
    </w:p>
    <w:p w:rsidR="00550916" w:rsidRDefault="00550916">
      <w:pPr>
        <w:rPr>
          <w:sz w:val="24"/>
          <w:szCs w:val="24"/>
        </w:rPr>
      </w:pPr>
    </w:p>
    <w:p w:rsidR="00550916" w:rsidRDefault="00550916">
      <w:pPr>
        <w:rPr>
          <w:sz w:val="24"/>
          <w:szCs w:val="24"/>
        </w:rPr>
      </w:pPr>
      <w:r w:rsidRPr="00550916">
        <w:rPr>
          <w:b/>
          <w:sz w:val="24"/>
          <w:szCs w:val="24"/>
        </w:rPr>
        <w:t xml:space="preserve">Zastępca Prezydenta Miasta Grzegorz </w:t>
      </w:r>
      <w:proofErr w:type="spellStart"/>
      <w:r w:rsidRPr="00550916">
        <w:rPr>
          <w:b/>
          <w:sz w:val="24"/>
          <w:szCs w:val="24"/>
        </w:rPr>
        <w:t>Małkus</w:t>
      </w:r>
      <w:proofErr w:type="spellEnd"/>
      <w:r w:rsidRPr="005509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odpowiedział , że związki zawodowe szykują pozew. Dodał ,że w regulaminie mówi się o tworzeniu , a nie o wykorzystaniu.</w:t>
      </w:r>
    </w:p>
    <w:p w:rsidR="00550916" w:rsidRDefault="00550916">
      <w:pPr>
        <w:rPr>
          <w:sz w:val="24"/>
          <w:szCs w:val="24"/>
        </w:rPr>
      </w:pPr>
    </w:p>
    <w:p w:rsidR="00550916" w:rsidRDefault="00550916">
      <w:pPr>
        <w:rPr>
          <w:sz w:val="24"/>
          <w:szCs w:val="24"/>
        </w:rPr>
      </w:pPr>
      <w:r w:rsidRPr="00550916">
        <w:rPr>
          <w:b/>
          <w:sz w:val="24"/>
          <w:szCs w:val="24"/>
        </w:rPr>
        <w:t xml:space="preserve">Radna Rady Miasta Halina Karpińska </w:t>
      </w:r>
      <w:r>
        <w:rPr>
          <w:sz w:val="24"/>
          <w:szCs w:val="24"/>
        </w:rPr>
        <w:t>– poinformowała ,że 0,8% powinno zostać w szkole natomiast 0,2% na nagrody Prezydenta z odpisu.</w:t>
      </w:r>
    </w:p>
    <w:p w:rsidR="00550916" w:rsidRDefault="00550916">
      <w:pPr>
        <w:rPr>
          <w:sz w:val="24"/>
          <w:szCs w:val="24"/>
        </w:rPr>
      </w:pPr>
    </w:p>
    <w:p w:rsidR="00550916" w:rsidRDefault="00550916">
      <w:pPr>
        <w:rPr>
          <w:sz w:val="24"/>
          <w:szCs w:val="24"/>
        </w:rPr>
      </w:pPr>
      <w:r w:rsidRPr="00DA1922">
        <w:rPr>
          <w:b/>
          <w:sz w:val="24"/>
          <w:szCs w:val="24"/>
        </w:rPr>
        <w:t xml:space="preserve">Zastępca Prezydenta Miasta Grzegorz </w:t>
      </w:r>
      <w:proofErr w:type="spellStart"/>
      <w:r w:rsidRPr="00DA1922">
        <w:rPr>
          <w:b/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odpowiedział ,że wszystko się zgadza , na etapie tworzenia budżetu tworzy się 0,8 i 0,2 w sumie 1%. Nadmienił ,że niegdzie nie pisze , że one muszą być wykorzystane.</w:t>
      </w:r>
    </w:p>
    <w:p w:rsidR="00550916" w:rsidRDefault="00550916">
      <w:pPr>
        <w:rPr>
          <w:sz w:val="24"/>
          <w:szCs w:val="24"/>
        </w:rPr>
      </w:pPr>
      <w:r w:rsidRPr="00550916">
        <w:rPr>
          <w:b/>
          <w:sz w:val="24"/>
          <w:szCs w:val="24"/>
        </w:rPr>
        <w:t xml:space="preserve">Radna Rady Miasta Halina Karpińska </w:t>
      </w:r>
      <w:r>
        <w:rPr>
          <w:b/>
          <w:sz w:val="24"/>
          <w:szCs w:val="24"/>
        </w:rPr>
        <w:t xml:space="preserve">– </w:t>
      </w:r>
      <w:r w:rsidRPr="00550916">
        <w:rPr>
          <w:sz w:val="24"/>
          <w:szCs w:val="24"/>
        </w:rPr>
        <w:t>zapytała czy były jednostki , którym nie zabrano.</w:t>
      </w:r>
    </w:p>
    <w:p w:rsidR="00DA1922" w:rsidRDefault="00DA1922">
      <w:pPr>
        <w:rPr>
          <w:sz w:val="24"/>
          <w:szCs w:val="24"/>
        </w:rPr>
      </w:pPr>
    </w:p>
    <w:p w:rsidR="00550916" w:rsidRPr="00550916" w:rsidRDefault="00550916">
      <w:pPr>
        <w:rPr>
          <w:sz w:val="24"/>
          <w:szCs w:val="24"/>
        </w:rPr>
      </w:pPr>
      <w:r w:rsidRPr="00550916">
        <w:rPr>
          <w:b/>
          <w:sz w:val="24"/>
          <w:szCs w:val="24"/>
        </w:rPr>
        <w:t xml:space="preserve">Zastępca Prezydenta Miasta Grzegorz </w:t>
      </w:r>
      <w:proofErr w:type="spellStart"/>
      <w:r w:rsidRPr="00550916">
        <w:rPr>
          <w:b/>
          <w:sz w:val="24"/>
          <w:szCs w:val="24"/>
        </w:rPr>
        <w:t>Małkus</w:t>
      </w:r>
      <w:proofErr w:type="spellEnd"/>
      <w:r w:rsidRPr="00550916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odpowiedział ,że została przekazana informacja dla dyrektorów o wprowadzeniu oszczędności i wykonać korektę w k</w:t>
      </w:r>
      <w:r w:rsidR="00DA1922">
        <w:rPr>
          <w:sz w:val="24"/>
          <w:szCs w:val="24"/>
        </w:rPr>
        <w:t xml:space="preserve">wietniu. Dyrektorzy przedstawili </w:t>
      </w:r>
      <w:r>
        <w:rPr>
          <w:sz w:val="24"/>
          <w:szCs w:val="24"/>
        </w:rPr>
        <w:t>oszczędno</w:t>
      </w:r>
      <w:r w:rsidR="00DA1922">
        <w:rPr>
          <w:sz w:val="24"/>
          <w:szCs w:val="24"/>
        </w:rPr>
        <w:t>ści tam gdzie było to możliwe. Poinformował ,że są tacy dyrektorzy którym  środki na tym § udało się zostawić , a jednocześnie wygospodarowali pewne oszczędności. Dodał ,że na spotkaniu z dyrektorami poinformował , że jeżeli ktoś nie ma środków to może wnioskować o 2,3 nagrody  dyrektora . Ci dyrektorzy którzy nie środków w swoim budżecie ponieważ przy korekcie wyzerowali sobie na tym § to będą starania aby uruchomić środki z rezerwy lub wykonać przesunięcia. Dodał ,że nie wszyscy dyrektorzy złożyli wniosek o to aby zabezpieczyć takie środki.</w:t>
      </w:r>
    </w:p>
    <w:p w:rsidR="00564526" w:rsidRDefault="00564526">
      <w:pPr>
        <w:rPr>
          <w:sz w:val="24"/>
          <w:szCs w:val="24"/>
        </w:rPr>
      </w:pPr>
    </w:p>
    <w:p w:rsidR="00DA1922" w:rsidRDefault="00DA1922">
      <w:pPr>
        <w:rPr>
          <w:sz w:val="24"/>
          <w:szCs w:val="24"/>
        </w:rPr>
      </w:pPr>
      <w:r w:rsidRPr="00DA1922">
        <w:rPr>
          <w:b/>
          <w:sz w:val="24"/>
          <w:szCs w:val="24"/>
        </w:rPr>
        <w:t xml:space="preserve">Radna Rady Miasta Halina Karpińska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stwierdziła ,że obecnie dyrektor nie ma już żadnych narzędzi , aby mobilizować swoich pracowników do pracy . Mogą wyznaczyć 1 osobę lub 2.</w:t>
      </w:r>
    </w:p>
    <w:p w:rsidR="00DA1922" w:rsidRDefault="00DA1922">
      <w:pPr>
        <w:rPr>
          <w:sz w:val="24"/>
          <w:szCs w:val="24"/>
        </w:rPr>
      </w:pPr>
    </w:p>
    <w:p w:rsidR="00DA1922" w:rsidRDefault="00DA1922">
      <w:pPr>
        <w:rPr>
          <w:sz w:val="24"/>
          <w:szCs w:val="24"/>
        </w:rPr>
      </w:pPr>
      <w:r w:rsidRPr="00DA1922">
        <w:rPr>
          <w:b/>
          <w:sz w:val="24"/>
          <w:szCs w:val="24"/>
        </w:rPr>
        <w:t xml:space="preserve">Zastępca Prezydenta Miasta Grzegorz </w:t>
      </w:r>
      <w:proofErr w:type="spellStart"/>
      <w:r w:rsidRPr="00DA1922">
        <w:rPr>
          <w:b/>
          <w:sz w:val="24"/>
          <w:szCs w:val="24"/>
        </w:rPr>
        <w:t>Małkus</w:t>
      </w:r>
      <w:proofErr w:type="spellEnd"/>
      <w:r w:rsidRPr="00DA1922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odpowiedział ,że w przypadku Gimnazjum Nr 2 była zgoda na nagrodzenie 4 osób.</w:t>
      </w:r>
    </w:p>
    <w:p w:rsidR="00FB1E68" w:rsidRDefault="00FB1E68">
      <w:pPr>
        <w:rPr>
          <w:sz w:val="24"/>
          <w:szCs w:val="24"/>
        </w:rPr>
      </w:pPr>
      <w:r>
        <w:rPr>
          <w:sz w:val="24"/>
          <w:szCs w:val="24"/>
        </w:rPr>
        <w:t>Następnie Zastępca Prezydenta zapytał czy komisja ustosunkuje się co do 1 okręgu dla gimnazjów. Dodał ,że wskazane byłoby podjęcie takiej decyzji przez komisję do końca roku , ponieważ będzie to bardzo istotne w opracowywaniu kwestii związanych z naborem. Poprosił członków komisji o przedstawienie swoich propozycji w powyższej sprawie.</w:t>
      </w:r>
    </w:p>
    <w:p w:rsidR="00FB1E68" w:rsidRDefault="00FB1E68">
      <w:pPr>
        <w:rPr>
          <w:sz w:val="24"/>
          <w:szCs w:val="24"/>
        </w:rPr>
      </w:pPr>
    </w:p>
    <w:p w:rsidR="00FB1E68" w:rsidRPr="00FB1E68" w:rsidRDefault="00FB1E68">
      <w:pPr>
        <w:rPr>
          <w:sz w:val="24"/>
          <w:szCs w:val="24"/>
        </w:rPr>
      </w:pPr>
      <w:r w:rsidRPr="00FB1E68">
        <w:rPr>
          <w:b/>
          <w:sz w:val="24"/>
          <w:szCs w:val="24"/>
        </w:rPr>
        <w:t xml:space="preserve">Przewodniczący Komisji Tomasz Sekuła  </w:t>
      </w:r>
      <w:r>
        <w:rPr>
          <w:sz w:val="24"/>
          <w:szCs w:val="24"/>
        </w:rPr>
        <w:t>- odpowiedział ,że komisja zajmie się tym tematem jeszcze w tym roku. Następnie poinformował członków komisji o następnym posiedzeniu komisji w dniu 22. 11 . 2012 roku o godz. 12,00</w:t>
      </w:r>
    </w:p>
    <w:p w:rsidR="00E60AD6" w:rsidRDefault="00E60AD6">
      <w:pPr>
        <w:rPr>
          <w:sz w:val="24"/>
          <w:szCs w:val="24"/>
        </w:rPr>
      </w:pPr>
    </w:p>
    <w:p w:rsidR="00D65FE4" w:rsidRDefault="00D65FE4">
      <w:pPr>
        <w:rPr>
          <w:sz w:val="24"/>
          <w:szCs w:val="24"/>
        </w:rPr>
      </w:pPr>
    </w:p>
    <w:p w:rsidR="00D65FE4" w:rsidRPr="00D65FE4" w:rsidRDefault="00D65FE4">
      <w:pPr>
        <w:rPr>
          <w:sz w:val="24"/>
          <w:szCs w:val="24"/>
        </w:rPr>
      </w:pPr>
    </w:p>
    <w:p w:rsidR="009F2E62" w:rsidRDefault="009F2E62">
      <w:pPr>
        <w:rPr>
          <w:sz w:val="24"/>
          <w:szCs w:val="24"/>
        </w:rPr>
      </w:pPr>
    </w:p>
    <w:p w:rsidR="009F2E62" w:rsidRPr="009F2E62" w:rsidRDefault="009F2E62">
      <w:pPr>
        <w:rPr>
          <w:sz w:val="24"/>
          <w:szCs w:val="24"/>
        </w:rPr>
      </w:pPr>
    </w:p>
    <w:p w:rsidR="00C26480" w:rsidRDefault="00C26480" w:rsidP="00C26480">
      <w:pPr>
        <w:adjustRightInd w:val="0"/>
        <w:rPr>
          <w:bCs/>
          <w:sz w:val="24"/>
          <w:szCs w:val="24"/>
        </w:rPr>
      </w:pPr>
    </w:p>
    <w:p w:rsidR="00C26480" w:rsidRPr="00F33476" w:rsidRDefault="00C26480" w:rsidP="00C26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C26480" w:rsidRDefault="00C26480" w:rsidP="00C26480">
      <w:pPr>
        <w:rPr>
          <w:sz w:val="24"/>
          <w:szCs w:val="24"/>
        </w:rPr>
      </w:pPr>
    </w:p>
    <w:p w:rsidR="00C26480" w:rsidRDefault="00C26480" w:rsidP="00C26480">
      <w:pPr>
        <w:spacing w:line="360" w:lineRule="auto"/>
        <w:rPr>
          <w:sz w:val="24"/>
          <w:szCs w:val="24"/>
        </w:rPr>
      </w:pPr>
    </w:p>
    <w:p w:rsidR="00C26480" w:rsidRPr="00F33476" w:rsidRDefault="00C26480" w:rsidP="00C26480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C26480" w:rsidRPr="00F33476" w:rsidRDefault="00C26480" w:rsidP="00C26480">
      <w:pPr>
        <w:spacing w:line="360" w:lineRule="auto"/>
        <w:rPr>
          <w:sz w:val="24"/>
          <w:szCs w:val="24"/>
        </w:rPr>
      </w:pPr>
    </w:p>
    <w:p w:rsidR="00C26480" w:rsidRPr="00F33476" w:rsidRDefault="00C26480" w:rsidP="00C26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Bożena Figarska                                                               Tomasz  Sekuła</w:t>
      </w:r>
    </w:p>
    <w:p w:rsidR="009F2E62" w:rsidRPr="00A24070" w:rsidRDefault="009F2E62">
      <w:pPr>
        <w:rPr>
          <w:sz w:val="24"/>
          <w:szCs w:val="24"/>
        </w:rPr>
      </w:pPr>
    </w:p>
    <w:sectPr w:rsidR="009F2E62" w:rsidRPr="00A24070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AA1"/>
    <w:rsid w:val="000B1CAD"/>
    <w:rsid w:val="000B31E7"/>
    <w:rsid w:val="000E3FD8"/>
    <w:rsid w:val="00133197"/>
    <w:rsid w:val="002D2F90"/>
    <w:rsid w:val="00321DB2"/>
    <w:rsid w:val="00330704"/>
    <w:rsid w:val="0043256F"/>
    <w:rsid w:val="00480159"/>
    <w:rsid w:val="004972CD"/>
    <w:rsid w:val="004A13BC"/>
    <w:rsid w:val="004B4D14"/>
    <w:rsid w:val="0052779E"/>
    <w:rsid w:val="00550916"/>
    <w:rsid w:val="00562716"/>
    <w:rsid w:val="00564526"/>
    <w:rsid w:val="00585F88"/>
    <w:rsid w:val="006003F8"/>
    <w:rsid w:val="00653396"/>
    <w:rsid w:val="006840BA"/>
    <w:rsid w:val="006A0FFF"/>
    <w:rsid w:val="006C676F"/>
    <w:rsid w:val="00711058"/>
    <w:rsid w:val="00852724"/>
    <w:rsid w:val="0088036B"/>
    <w:rsid w:val="0091507F"/>
    <w:rsid w:val="00942679"/>
    <w:rsid w:val="009F281F"/>
    <w:rsid w:val="009F2E62"/>
    <w:rsid w:val="00A21A38"/>
    <w:rsid w:val="00A24070"/>
    <w:rsid w:val="00AD5618"/>
    <w:rsid w:val="00AF4166"/>
    <w:rsid w:val="00C26480"/>
    <w:rsid w:val="00C56A2F"/>
    <w:rsid w:val="00D05AA1"/>
    <w:rsid w:val="00D309AB"/>
    <w:rsid w:val="00D65FE4"/>
    <w:rsid w:val="00D66F46"/>
    <w:rsid w:val="00DA1922"/>
    <w:rsid w:val="00E60AD6"/>
    <w:rsid w:val="00F91892"/>
    <w:rsid w:val="00F92C7D"/>
    <w:rsid w:val="00FB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A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5AA1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5AA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D05AA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05A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2012-11-16T12:20:00Z</cp:lastPrinted>
  <dcterms:created xsi:type="dcterms:W3CDTF">2012-11-09T10:19:00Z</dcterms:created>
  <dcterms:modified xsi:type="dcterms:W3CDTF">2012-11-16T12:20:00Z</dcterms:modified>
</cp:coreProperties>
</file>