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3" w:rsidRDefault="00017333" w:rsidP="00017333">
      <w:pPr>
        <w:pStyle w:val="Nagwek1"/>
        <w:spacing w:line="360" w:lineRule="auto"/>
      </w:pPr>
      <w:r>
        <w:t>O B W I E S Z C Z E N I E</w:t>
      </w:r>
    </w:p>
    <w:p w:rsidR="00017333" w:rsidRDefault="00017333" w:rsidP="00017333">
      <w:pPr>
        <w:spacing w:line="360" w:lineRule="auto"/>
        <w:jc w:val="both"/>
        <w:rPr>
          <w:sz w:val="28"/>
        </w:rPr>
      </w:pPr>
    </w:p>
    <w:p w:rsidR="00017333" w:rsidRPr="00145832" w:rsidRDefault="00017333" w:rsidP="00017333">
      <w:pPr>
        <w:tabs>
          <w:tab w:val="left" w:pos="780"/>
        </w:tabs>
        <w:jc w:val="both"/>
        <w:rPr>
          <w:rFonts w:ascii="Arial" w:hAnsi="Arial" w:cs="Arial"/>
          <w:sz w:val="24"/>
        </w:rPr>
      </w:pPr>
      <w:r>
        <w:tab/>
      </w:r>
      <w:r w:rsidRPr="00145832">
        <w:rPr>
          <w:rFonts w:ascii="Arial" w:hAnsi="Arial" w:cs="Arial"/>
          <w:sz w:val="24"/>
        </w:rPr>
        <w:t xml:space="preserve">Na podstawie art. 74 ust. 3, ustawy z dnia 3 października 2008 </w:t>
      </w:r>
      <w:proofErr w:type="gramStart"/>
      <w:r w:rsidRPr="00145832">
        <w:rPr>
          <w:rFonts w:ascii="Arial" w:hAnsi="Arial" w:cs="Arial"/>
          <w:sz w:val="24"/>
        </w:rPr>
        <w:t>r.                           o</w:t>
      </w:r>
      <w:proofErr w:type="gramEnd"/>
      <w:r w:rsidRPr="00145832">
        <w:rPr>
          <w:rFonts w:ascii="Arial" w:hAnsi="Arial" w:cs="Arial"/>
          <w:sz w:val="24"/>
        </w:rPr>
        <w:t xml:space="preserve"> udostępnianiu informacji o środowisku i jego ochronie, udziale społeczeństwa                   w ochronie środowiska oraz o ocenach oddziaływania na środowisko (Dz. U. </w:t>
      </w:r>
      <w:proofErr w:type="gramStart"/>
      <w:r w:rsidRPr="00145832">
        <w:rPr>
          <w:rFonts w:ascii="Arial" w:hAnsi="Arial" w:cs="Arial"/>
          <w:sz w:val="24"/>
        </w:rPr>
        <w:t>z</w:t>
      </w:r>
      <w:proofErr w:type="gramEnd"/>
      <w:r w:rsidRPr="00145832">
        <w:rPr>
          <w:rFonts w:ascii="Arial" w:hAnsi="Arial" w:cs="Arial"/>
          <w:sz w:val="24"/>
        </w:rPr>
        <w:t xml:space="preserve"> 2008r. Nr 199, poz. 1227 ze zm.), art. 49, 123 § 1, § 2</w:t>
      </w:r>
      <w:r w:rsidRPr="00145832">
        <w:rPr>
          <w:rFonts w:ascii="Arial" w:hAnsi="Arial" w:cs="Arial"/>
          <w:i/>
          <w:sz w:val="24"/>
        </w:rPr>
        <w:t xml:space="preserve"> </w:t>
      </w:r>
      <w:r w:rsidRPr="00145832">
        <w:rPr>
          <w:rFonts w:ascii="Arial" w:hAnsi="Arial" w:cs="Arial"/>
          <w:sz w:val="24"/>
        </w:rPr>
        <w:t>ustawy z dn. 14 czerwca 1960 r. Kodeks postępowania administracyjnego (</w:t>
      </w:r>
      <w:proofErr w:type="spellStart"/>
      <w:r w:rsidRPr="00145832">
        <w:rPr>
          <w:rFonts w:ascii="Arial" w:hAnsi="Arial" w:cs="Arial"/>
          <w:sz w:val="24"/>
        </w:rPr>
        <w:t>Dz.U</w:t>
      </w:r>
      <w:proofErr w:type="spellEnd"/>
      <w:r w:rsidRPr="00145832">
        <w:rPr>
          <w:rFonts w:ascii="Arial" w:hAnsi="Arial" w:cs="Arial"/>
          <w:sz w:val="24"/>
        </w:rPr>
        <w:t xml:space="preserve">. </w:t>
      </w:r>
      <w:proofErr w:type="gramStart"/>
      <w:r w:rsidRPr="00145832">
        <w:rPr>
          <w:rFonts w:ascii="Arial" w:hAnsi="Arial" w:cs="Arial"/>
          <w:sz w:val="24"/>
        </w:rPr>
        <w:t>z</w:t>
      </w:r>
      <w:proofErr w:type="gramEnd"/>
      <w:r w:rsidRPr="00145832">
        <w:rPr>
          <w:rFonts w:ascii="Arial" w:hAnsi="Arial" w:cs="Arial"/>
          <w:sz w:val="24"/>
        </w:rPr>
        <w:t xml:space="preserve"> 2000r. Nr 98, poz. 1071 ze. </w:t>
      </w:r>
      <w:proofErr w:type="gramStart"/>
      <w:r w:rsidRPr="00145832">
        <w:rPr>
          <w:rFonts w:ascii="Arial" w:hAnsi="Arial" w:cs="Arial"/>
          <w:sz w:val="24"/>
        </w:rPr>
        <w:t>zm</w:t>
      </w:r>
      <w:proofErr w:type="gramEnd"/>
      <w:r w:rsidRPr="00145832">
        <w:rPr>
          <w:rFonts w:ascii="Arial" w:hAnsi="Arial" w:cs="Arial"/>
          <w:sz w:val="24"/>
        </w:rPr>
        <w:t xml:space="preserve">.), </w:t>
      </w:r>
    </w:p>
    <w:p w:rsidR="00017333" w:rsidRDefault="00017333" w:rsidP="00017333">
      <w:pPr>
        <w:pStyle w:val="Tekstpodstawowy"/>
        <w:spacing w:line="100" w:lineRule="atLeast"/>
        <w:rPr>
          <w:rFonts w:ascii="Arial" w:hAnsi="Arial" w:cs="Arial"/>
          <w:sz w:val="24"/>
        </w:rPr>
      </w:pPr>
    </w:p>
    <w:p w:rsidR="00017333" w:rsidRDefault="00017333" w:rsidP="00017333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017333" w:rsidRDefault="00017333" w:rsidP="00017333">
      <w:pPr>
        <w:spacing w:line="360" w:lineRule="auto"/>
        <w:jc w:val="both"/>
        <w:rPr>
          <w:rFonts w:ascii="Arial" w:hAnsi="Arial" w:cs="Arial"/>
          <w:sz w:val="24"/>
        </w:rPr>
      </w:pPr>
    </w:p>
    <w:p w:rsidR="00017333" w:rsidRDefault="00017333" w:rsidP="00017333">
      <w:pPr>
        <w:pStyle w:val="Nagwek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 MIASTA SKARŻYSKA-KAMIENNEJ</w:t>
      </w:r>
    </w:p>
    <w:p w:rsidR="00017333" w:rsidRDefault="00017333" w:rsidP="00017333">
      <w:pPr>
        <w:jc w:val="center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  <w:u w:val="single"/>
        </w:rPr>
        <w:t>z</w:t>
      </w:r>
      <w:proofErr w:type="gramEnd"/>
      <w:r>
        <w:rPr>
          <w:rFonts w:ascii="Arial" w:hAnsi="Arial" w:cs="Arial"/>
          <w:sz w:val="24"/>
          <w:u w:val="single"/>
        </w:rPr>
        <w:t xml:space="preserve"> a w i a d a m i a</w:t>
      </w:r>
      <w:r>
        <w:rPr>
          <w:rFonts w:ascii="Arial" w:hAnsi="Arial" w:cs="Arial"/>
          <w:sz w:val="24"/>
        </w:rPr>
        <w:t>,</w:t>
      </w: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017333">
      <w:pPr>
        <w:pStyle w:val="WW-Wcicietekstu"/>
        <w:spacing w:line="360" w:lineRule="auto"/>
        <w:ind w:left="0" w:firstLine="0"/>
        <w:jc w:val="both"/>
        <w:rPr>
          <w:rFonts w:ascii="Arial" w:hAnsi="Arial" w:cs="Arial"/>
          <w:i/>
          <w:iCs/>
        </w:rPr>
      </w:pPr>
      <w:r w:rsidRPr="00145832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</w:t>
      </w:r>
      <w:r w:rsidRPr="00145832">
        <w:rPr>
          <w:rFonts w:ascii="Arial" w:hAnsi="Arial" w:cs="Arial"/>
          <w:bCs/>
        </w:rPr>
        <w:t xml:space="preserve"> </w:t>
      </w:r>
      <w:proofErr w:type="gramStart"/>
      <w:r w:rsidRPr="00145832">
        <w:rPr>
          <w:rFonts w:ascii="Arial" w:hAnsi="Arial" w:cs="Arial"/>
          <w:bCs/>
        </w:rPr>
        <w:t>że</w:t>
      </w:r>
      <w:proofErr w:type="gramEnd"/>
      <w:r w:rsidRPr="001458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dnia 17.09.2012</w:t>
      </w:r>
      <w:proofErr w:type="gramStart"/>
      <w:r>
        <w:rPr>
          <w:rFonts w:ascii="Arial" w:hAnsi="Arial" w:cs="Arial"/>
          <w:bCs/>
        </w:rPr>
        <w:t>r</w:t>
      </w:r>
      <w:proofErr w:type="gramEnd"/>
      <w:r>
        <w:rPr>
          <w:rFonts w:ascii="Arial" w:hAnsi="Arial" w:cs="Arial"/>
          <w:bCs/>
        </w:rPr>
        <w:t xml:space="preserve">. postanowieniem </w:t>
      </w:r>
      <w:r w:rsidRPr="00145832">
        <w:rPr>
          <w:rFonts w:ascii="Arial" w:hAnsi="Arial" w:cs="Arial"/>
        </w:rPr>
        <w:t>zawies</w:t>
      </w:r>
      <w:r>
        <w:rPr>
          <w:rFonts w:ascii="Arial" w:hAnsi="Arial" w:cs="Arial"/>
        </w:rPr>
        <w:t xml:space="preserve">zono </w:t>
      </w:r>
      <w:r w:rsidRPr="00145832">
        <w:rPr>
          <w:rFonts w:ascii="Arial" w:hAnsi="Arial" w:cs="Arial"/>
        </w:rPr>
        <w:t>postępowanie administracyjne wszczęte dnia 01.03.2012</w:t>
      </w:r>
      <w:r>
        <w:rPr>
          <w:rFonts w:ascii="Arial" w:hAnsi="Arial" w:cs="Arial"/>
        </w:rPr>
        <w:t xml:space="preserve">r. </w:t>
      </w:r>
      <w:r w:rsidRPr="00145832">
        <w:rPr>
          <w:rFonts w:ascii="Arial" w:hAnsi="Arial" w:cs="Arial"/>
        </w:rPr>
        <w:t xml:space="preserve">w sprawie wydania </w:t>
      </w:r>
      <w:proofErr w:type="gramStart"/>
      <w:r w:rsidRPr="00145832">
        <w:rPr>
          <w:rFonts w:ascii="Arial" w:hAnsi="Arial" w:cs="Arial"/>
        </w:rPr>
        <w:t xml:space="preserve">decyzji </w:t>
      </w:r>
      <w:r>
        <w:rPr>
          <w:rFonts w:ascii="Arial" w:hAnsi="Arial" w:cs="Arial"/>
        </w:rPr>
        <w:t xml:space="preserve">                                 </w:t>
      </w:r>
      <w:r w:rsidRPr="00145832">
        <w:rPr>
          <w:rFonts w:ascii="Arial" w:hAnsi="Arial" w:cs="Arial"/>
        </w:rPr>
        <w:t>o</w:t>
      </w:r>
      <w:proofErr w:type="gramEnd"/>
      <w:r w:rsidRPr="00145832">
        <w:rPr>
          <w:rFonts w:ascii="Arial" w:hAnsi="Arial" w:cs="Arial"/>
        </w:rPr>
        <w:t xml:space="preserve"> środowiskowych uwarunkowa</w:t>
      </w:r>
      <w:r>
        <w:rPr>
          <w:rFonts w:ascii="Arial" w:hAnsi="Arial" w:cs="Arial"/>
        </w:rPr>
        <w:t>niach dla przedsięwzięcia pn. „C</w:t>
      </w:r>
      <w:r w:rsidRPr="00145832">
        <w:rPr>
          <w:rFonts w:ascii="Arial" w:hAnsi="Arial" w:cs="Arial"/>
        </w:rPr>
        <w:t xml:space="preserve">entrum handlowo-usługowe z zewnętrznym układem komunikacyjnym </w:t>
      </w:r>
      <w:r>
        <w:rPr>
          <w:rFonts w:ascii="Arial" w:hAnsi="Arial" w:cs="Arial"/>
        </w:rPr>
        <w:t xml:space="preserve">                       w Skarżysku-K</w:t>
      </w:r>
      <w:r w:rsidRPr="00145832">
        <w:rPr>
          <w:rFonts w:ascii="Arial" w:hAnsi="Arial" w:cs="Arial"/>
        </w:rPr>
        <w:t xml:space="preserve">amiennej” </w:t>
      </w:r>
      <w:r>
        <w:rPr>
          <w:rFonts w:ascii="Arial" w:hAnsi="Arial" w:cs="Arial"/>
        </w:rPr>
        <w:t>przy ulicy K</w:t>
      </w:r>
      <w:r w:rsidRPr="00145832">
        <w:rPr>
          <w:rFonts w:ascii="Arial" w:hAnsi="Arial" w:cs="Arial"/>
        </w:rPr>
        <w:t>rakowskiej, do czasu przedłożenia przez wnioskodawcę raportu o oddziaływaniu przedsięwzięcia na środowisko.</w:t>
      </w:r>
    </w:p>
    <w:p w:rsidR="00017333" w:rsidRPr="00FD2B7A" w:rsidRDefault="00017333" w:rsidP="00017333">
      <w:pPr>
        <w:pStyle w:val="WW-Domylnie1"/>
        <w:rPr>
          <w:rFonts w:ascii="Arial" w:hAnsi="Arial" w:cs="Arial"/>
        </w:rPr>
      </w:pPr>
    </w:p>
    <w:p w:rsidR="00017333" w:rsidRPr="00017333" w:rsidRDefault="00017333" w:rsidP="0001733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</w:rPr>
      </w:pPr>
      <w:r w:rsidRPr="00017333">
        <w:rPr>
          <w:rFonts w:ascii="Arial" w:hAnsi="Arial" w:cs="Arial"/>
          <w:i/>
          <w:sz w:val="24"/>
        </w:rPr>
        <w:t xml:space="preserve">Na </w:t>
      </w:r>
      <w:r w:rsidRPr="00017333">
        <w:rPr>
          <w:rFonts w:ascii="Arial" w:hAnsi="Arial" w:cs="Arial"/>
          <w:i/>
          <w:iCs/>
          <w:sz w:val="24"/>
        </w:rPr>
        <w:t>niniejsze postanowienie nie służy zażalenie</w:t>
      </w:r>
    </w:p>
    <w:p w:rsidR="00017333" w:rsidRPr="004812E1" w:rsidRDefault="00017333" w:rsidP="0001733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  <w:r w:rsidRPr="004812E1">
        <w:rPr>
          <w:rFonts w:ascii="Arial" w:hAnsi="Arial" w:cs="Arial"/>
          <w:sz w:val="24"/>
        </w:rPr>
        <w:t>Strony mogą zapoznać się z aktami sprawy w siedzibie Urzędu Miasta w Skarżysku-Kamiennej ulica Sikorskiego 18, pok. Nr 73 (II piętro)</w:t>
      </w: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4812E1">
        <w:rPr>
          <w:rFonts w:ascii="Arial" w:hAnsi="Arial" w:cs="Arial"/>
          <w:sz w:val="24"/>
        </w:rPr>
        <w:t xml:space="preserve">Wgląd w akta sprawy </w:t>
      </w:r>
      <w:r w:rsidRPr="004812E1">
        <w:rPr>
          <w:rFonts w:ascii="Arial" w:hAnsi="Arial" w:cs="Arial"/>
          <w:b/>
          <w:bCs/>
          <w:sz w:val="24"/>
          <w:u w:val="single"/>
        </w:rPr>
        <w:t>nie jest obowiązkowy.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pStyle w:val="Nagwek3"/>
        <w:numPr>
          <w:ilvl w:val="0"/>
          <w:numId w:val="0"/>
        </w:num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 </w:t>
      </w:r>
      <w:proofErr w:type="spellStart"/>
      <w:r>
        <w:rPr>
          <w:rFonts w:ascii="Arial" w:hAnsi="Arial" w:cs="Arial"/>
          <w:sz w:val="24"/>
        </w:rPr>
        <w:t>r</w:t>
      </w:r>
      <w:proofErr w:type="spellEnd"/>
      <w:r>
        <w:rPr>
          <w:rFonts w:ascii="Arial" w:hAnsi="Arial" w:cs="Arial"/>
          <w:sz w:val="24"/>
        </w:rPr>
        <w:t xml:space="preserve"> e z y d e n </w:t>
      </w:r>
      <w:proofErr w:type="gramStart"/>
      <w:r>
        <w:rPr>
          <w:rFonts w:ascii="Arial" w:hAnsi="Arial" w:cs="Arial"/>
          <w:sz w:val="24"/>
        </w:rPr>
        <w:t>t  M</w:t>
      </w:r>
      <w:proofErr w:type="gramEnd"/>
      <w:r>
        <w:rPr>
          <w:rFonts w:ascii="Arial" w:hAnsi="Arial" w:cs="Arial"/>
          <w:sz w:val="24"/>
        </w:rPr>
        <w:t xml:space="preserve"> i a s t a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ind w:left="5664"/>
      </w:pPr>
      <w:r>
        <w:rPr>
          <w:rFonts w:ascii="Arial" w:hAnsi="Arial" w:cs="Arial"/>
          <w:b/>
          <w:bCs/>
          <w:sz w:val="24"/>
        </w:rPr>
        <w:t xml:space="preserve">      Roman Wojcieszek</w:t>
      </w:r>
    </w:p>
    <w:p w:rsidR="00BC77D3" w:rsidRDefault="00504E41"/>
    <w:sectPr w:rsidR="00BC77D3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017333"/>
    <w:rsid w:val="00017333"/>
    <w:rsid w:val="001F2B7B"/>
    <w:rsid w:val="00504E41"/>
    <w:rsid w:val="0074531F"/>
    <w:rsid w:val="009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3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7333"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01733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017333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333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733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3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W-Domylnie1">
    <w:name w:val="WW-Domyślnie1"/>
    <w:basedOn w:val="Normalny"/>
    <w:rsid w:val="00017333"/>
    <w:pPr>
      <w:widowControl w:val="0"/>
      <w:autoSpaceDE w:val="0"/>
    </w:pPr>
    <w:rPr>
      <w:sz w:val="24"/>
    </w:rPr>
  </w:style>
  <w:style w:type="paragraph" w:customStyle="1" w:styleId="WW-Wcicietekstu">
    <w:name w:val="WW-Wcięcie tekstu"/>
    <w:basedOn w:val="WW-Domylnie1"/>
    <w:rsid w:val="00017333"/>
    <w:pPr>
      <w:ind w:left="708" w:hanging="708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3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skarzysko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2012-09-17T14:08:00Z</cp:lastPrinted>
  <dcterms:created xsi:type="dcterms:W3CDTF">2012-09-17T14:06:00Z</dcterms:created>
  <dcterms:modified xsi:type="dcterms:W3CDTF">2012-09-17T14:20:00Z</dcterms:modified>
</cp:coreProperties>
</file>