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B71832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432B">
              <w:rPr>
                <w:rFonts w:ascii="Arial" w:hAnsi="Arial" w:cs="Arial"/>
              </w:rPr>
              <w:t>/201</w:t>
            </w:r>
            <w:r w:rsidR="008E3355">
              <w:rPr>
                <w:rFonts w:ascii="Arial" w:hAnsi="Arial" w:cs="Arial"/>
              </w:rPr>
              <w:t>4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8E3355">
        <w:trPr>
          <w:trHeight w:val="321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1832" w:rsidRDefault="00B71832" w:rsidP="00B71832">
            <w:pPr>
              <w:pStyle w:val="Domylnie"/>
              <w:spacing w:line="276" w:lineRule="auto"/>
              <w:jc w:val="both"/>
              <w:rPr>
                <w:bCs/>
                <w:iCs/>
              </w:rPr>
            </w:pPr>
            <w:r w:rsidRPr="00920157">
              <w:t>Wniosek o wydanie decyzji o ustaleniu warunków zabudow</w:t>
            </w:r>
            <w:r>
              <w:t xml:space="preserve">y dla inwestycji polegającej na </w:t>
            </w:r>
            <w:r w:rsidRPr="0098719D">
              <w:t>zmianie sposobu użytkowania budynku przemysłowego na zakład recyklingu kabli oraz przetwarzania zużytego sprzętu elektrycznego i elektroni</w:t>
            </w:r>
            <w:r>
              <w:t xml:space="preserve">cznego wraz z punktem zbierania </w:t>
            </w:r>
            <w:r w:rsidRPr="0098719D">
              <w:t>i magazynowania złomu metali żelaznych i nieżelaznych, zużytego sprzętu elektrycznego i elektronicznego, baterii</w:t>
            </w:r>
            <w:r>
              <w:t xml:space="preserve"> i akumulatorów o</w:t>
            </w:r>
            <w:r w:rsidRPr="0098719D">
              <w:t>r</w:t>
            </w:r>
            <w:r>
              <w:t>az odpadów opakowaniowych wraz z budową</w:t>
            </w:r>
            <w:r w:rsidRPr="0098719D">
              <w:t xml:space="preserve"> zbiornika odparowującego</w:t>
            </w:r>
            <w:r>
              <w:t xml:space="preserve"> </w:t>
            </w:r>
            <w:r>
              <w:rPr>
                <w:bCs/>
                <w:iCs/>
              </w:rPr>
              <w:t>na działce (</w:t>
            </w:r>
            <w:r w:rsidRPr="0098719D">
              <w:rPr>
                <w:bCs/>
                <w:iCs/>
              </w:rPr>
              <w:t xml:space="preserve">nr </w:t>
            </w:r>
            <w:proofErr w:type="spellStart"/>
            <w:r w:rsidRPr="0098719D">
              <w:rPr>
                <w:bCs/>
                <w:iCs/>
              </w:rPr>
              <w:t>ewid</w:t>
            </w:r>
            <w:proofErr w:type="spellEnd"/>
            <w:r w:rsidRPr="0098719D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dz. 1/410) </w:t>
            </w:r>
            <w:r w:rsidRPr="0098719D">
              <w:rPr>
                <w:bCs/>
                <w:iCs/>
              </w:rPr>
              <w:t xml:space="preserve">przy ulicy Mościckiego </w:t>
            </w:r>
            <w:r>
              <w:rPr>
                <w:bCs/>
                <w:iCs/>
              </w:rPr>
              <w:t xml:space="preserve">27B </w:t>
            </w:r>
            <w:r w:rsidRPr="0098719D">
              <w:rPr>
                <w:bCs/>
                <w:iCs/>
              </w:rPr>
              <w:t>w Skarżysku-Kamiennej.</w:t>
            </w:r>
          </w:p>
          <w:p w:rsidR="00D9079B" w:rsidRPr="00B9347E" w:rsidRDefault="00D9079B" w:rsidP="00B71832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71832" w:rsidRDefault="00D9079B" w:rsidP="009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32">
              <w:rPr>
                <w:rFonts w:ascii="Times New Roman" w:hAnsi="Times New Roman" w:cs="Times New Roman"/>
                <w:sz w:val="24"/>
                <w:szCs w:val="24"/>
              </w:rPr>
              <w:t xml:space="preserve">Wniosek  o  wydanie decyzji o ustaleniu  </w:t>
            </w:r>
            <w:r w:rsidR="00080E8C" w:rsidRPr="00B71832">
              <w:rPr>
                <w:rFonts w:ascii="Times New Roman" w:hAnsi="Times New Roman" w:cs="Times New Roman"/>
                <w:sz w:val="24"/>
                <w:szCs w:val="24"/>
              </w:rPr>
              <w:t>warunków zabudowy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1832" w:rsidRDefault="00B71832" w:rsidP="00B71832">
            <w:pPr>
              <w:pStyle w:val="Domylnie"/>
              <w:spacing w:line="276" w:lineRule="auto"/>
              <w:jc w:val="both"/>
              <w:rPr>
                <w:bCs/>
                <w:iCs/>
              </w:rPr>
            </w:pPr>
            <w:r w:rsidRPr="00920157">
              <w:t>Wniosek o wydanie decyzji o ustaleniu warunków zabudow</w:t>
            </w:r>
            <w:r>
              <w:t xml:space="preserve">y dla inwestycji polegającej na </w:t>
            </w:r>
            <w:r w:rsidRPr="0098719D">
              <w:t>zmianie sposobu użytkowania budynku przemysłowego na zakład recyklingu kabli oraz przetwarzania zużytego sprzętu elektrycznego i elektroni</w:t>
            </w:r>
            <w:r>
              <w:t xml:space="preserve">cznego wraz z punktem zbierania </w:t>
            </w:r>
            <w:r w:rsidRPr="0098719D">
              <w:t>i magazynowania złomu metali żelaznych i nieżelaznych, zużytego sprzętu elektrycznego i elektronicznego, baterii</w:t>
            </w:r>
            <w:r>
              <w:t xml:space="preserve"> i akumulatorów o</w:t>
            </w:r>
            <w:r w:rsidRPr="0098719D">
              <w:t>r</w:t>
            </w:r>
            <w:r>
              <w:t>az odpadów opakowaniowych wraz z budową</w:t>
            </w:r>
            <w:r w:rsidRPr="0098719D">
              <w:t xml:space="preserve"> zbiornika odparowującego</w:t>
            </w:r>
            <w:r>
              <w:t xml:space="preserve"> </w:t>
            </w:r>
            <w:r>
              <w:rPr>
                <w:bCs/>
                <w:iCs/>
              </w:rPr>
              <w:t>na działce (</w:t>
            </w:r>
            <w:r w:rsidRPr="0098719D">
              <w:rPr>
                <w:bCs/>
                <w:iCs/>
              </w:rPr>
              <w:t xml:space="preserve">nr </w:t>
            </w:r>
            <w:proofErr w:type="spellStart"/>
            <w:r w:rsidRPr="0098719D">
              <w:rPr>
                <w:bCs/>
                <w:iCs/>
              </w:rPr>
              <w:t>ewid</w:t>
            </w:r>
            <w:proofErr w:type="spellEnd"/>
            <w:r w:rsidRPr="0098719D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dz. 1/410) </w:t>
            </w:r>
            <w:r w:rsidRPr="0098719D">
              <w:rPr>
                <w:bCs/>
                <w:iCs/>
              </w:rPr>
              <w:t xml:space="preserve">przy ulicy Mościckiego </w:t>
            </w:r>
            <w:r>
              <w:rPr>
                <w:bCs/>
                <w:iCs/>
              </w:rPr>
              <w:t xml:space="preserve">27B </w:t>
            </w:r>
            <w:r w:rsidRPr="0098719D">
              <w:rPr>
                <w:bCs/>
                <w:iCs/>
              </w:rPr>
              <w:t>w Skarżysku-Kamiennej.</w:t>
            </w:r>
          </w:p>
          <w:p w:rsidR="00FD6886" w:rsidRPr="00B9347E" w:rsidRDefault="00FD6886" w:rsidP="00B71832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FD6886" w:rsidP="0005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PNŚ.I.673</w:t>
            </w:r>
            <w:r w:rsidR="00B71832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  <w:r w:rsidR="00470D1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.M</w:t>
            </w:r>
            <w:r w:rsidR="00B718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470D11" w:rsidRPr="00B9347E" w:rsidTr="00EA5374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B71832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29">
              <w:rPr>
                <w:rFonts w:ascii="Times New Roman" w:hAnsi="Times New Roman" w:cs="Times New Roman"/>
                <w:sz w:val="24"/>
                <w:szCs w:val="24"/>
              </w:rPr>
              <w:t>Wspólnicy spółki cywilnej „RECYKPOL” S.C. w Skarżysku-Kami</w:t>
            </w:r>
            <w:r w:rsidR="008F6D0A">
              <w:rPr>
                <w:rFonts w:ascii="Times New Roman" w:hAnsi="Times New Roman" w:cs="Times New Roman"/>
                <w:sz w:val="24"/>
                <w:szCs w:val="24"/>
              </w:rPr>
              <w:t>ennej -</w:t>
            </w:r>
            <w:r w:rsidRPr="00044529">
              <w:rPr>
                <w:rFonts w:ascii="Times New Roman" w:hAnsi="Times New Roman" w:cs="Times New Roman"/>
                <w:sz w:val="24"/>
                <w:szCs w:val="24"/>
              </w:rPr>
              <w:t xml:space="preserve">Pani Magdalena Sulińska i Pan Emil Goszczyński  </w:t>
            </w:r>
          </w:p>
        </w:tc>
      </w:tr>
      <w:tr w:rsidR="00470D11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8F6D0A" w:rsidP="00A6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.2014r.</w:t>
            </w:r>
          </w:p>
        </w:tc>
      </w:tr>
      <w:tr w:rsidR="00470D11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8F6D0A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29">
              <w:rPr>
                <w:rFonts w:ascii="Times New Roman" w:hAnsi="Times New Roman" w:cs="Times New Roman"/>
                <w:sz w:val="24"/>
                <w:szCs w:val="24"/>
              </w:rPr>
              <w:t>Wspólnicy spółki cywilnej „RECYKPOL” S.C. w Skarżysku-Kami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ennej -</w:t>
            </w:r>
            <w:r w:rsidRPr="00044529">
              <w:rPr>
                <w:rFonts w:ascii="Times New Roman" w:hAnsi="Times New Roman" w:cs="Times New Roman"/>
                <w:sz w:val="24"/>
                <w:szCs w:val="24"/>
              </w:rPr>
              <w:t xml:space="preserve">Pani Magdalena Sulińska i Pan Emil Goszczyński  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470D11" w:rsidRPr="009C2AD3" w:rsidRDefault="00470D11" w:rsidP="00F54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Wydział Planowania Przestrzennego, Gospodarki Nieruchomościami  i Ochrony Środowiska pokój nr 71, Telefon kontaktowy: (41) 25-20-196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8F6D0A" w:rsidP="00D95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9C2AD3" w:rsidRPr="009C2AD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A1AA4"/>
    <w:rsid w:val="001B0A36"/>
    <w:rsid w:val="001B3834"/>
    <w:rsid w:val="001E59CB"/>
    <w:rsid w:val="00255805"/>
    <w:rsid w:val="002802B6"/>
    <w:rsid w:val="00310EDF"/>
    <w:rsid w:val="00326174"/>
    <w:rsid w:val="00470D11"/>
    <w:rsid w:val="0054002E"/>
    <w:rsid w:val="00593960"/>
    <w:rsid w:val="005A009F"/>
    <w:rsid w:val="005C6B89"/>
    <w:rsid w:val="006878FE"/>
    <w:rsid w:val="007207CE"/>
    <w:rsid w:val="008178BF"/>
    <w:rsid w:val="00826C6B"/>
    <w:rsid w:val="008E3355"/>
    <w:rsid w:val="008E454E"/>
    <w:rsid w:val="008F6D0A"/>
    <w:rsid w:val="00901233"/>
    <w:rsid w:val="009C2AD3"/>
    <w:rsid w:val="009D2D48"/>
    <w:rsid w:val="00A13AFC"/>
    <w:rsid w:val="00A40A5E"/>
    <w:rsid w:val="00A66010"/>
    <w:rsid w:val="00B1334D"/>
    <w:rsid w:val="00B44F95"/>
    <w:rsid w:val="00B71832"/>
    <w:rsid w:val="00B85D0E"/>
    <w:rsid w:val="00B9347E"/>
    <w:rsid w:val="00C014BD"/>
    <w:rsid w:val="00C308B1"/>
    <w:rsid w:val="00C46335"/>
    <w:rsid w:val="00C66E14"/>
    <w:rsid w:val="00CA198B"/>
    <w:rsid w:val="00CC1B92"/>
    <w:rsid w:val="00D10BB8"/>
    <w:rsid w:val="00D67A6B"/>
    <w:rsid w:val="00D8335C"/>
    <w:rsid w:val="00D9079B"/>
    <w:rsid w:val="00D9567B"/>
    <w:rsid w:val="00DB4C82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18</cp:revision>
  <dcterms:created xsi:type="dcterms:W3CDTF">2012-01-17T07:11:00Z</dcterms:created>
  <dcterms:modified xsi:type="dcterms:W3CDTF">2014-07-18T08:31:00Z</dcterms:modified>
</cp:coreProperties>
</file>