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FC" w:rsidRPr="00F11D73" w:rsidRDefault="002E12FC" w:rsidP="002E12FC">
      <w:pPr>
        <w:ind w:left="426"/>
        <w:rPr>
          <w:sz w:val="22"/>
          <w:szCs w:val="22"/>
        </w:rPr>
      </w:pPr>
      <w:r w:rsidRPr="00F11D73">
        <w:rPr>
          <w:sz w:val="22"/>
          <w:szCs w:val="22"/>
        </w:rPr>
        <w:t xml:space="preserve">Przedmiotowe zadanie obejmuje: </w:t>
      </w:r>
    </w:p>
    <w:p w:rsidR="002E12FC" w:rsidRDefault="002E12FC" w:rsidP="002E12FC">
      <w:pPr>
        <w:ind w:left="426"/>
        <w:rPr>
          <w:sz w:val="22"/>
          <w:szCs w:val="22"/>
          <w:highlight w:val="yellow"/>
        </w:rPr>
      </w:pPr>
    </w:p>
    <w:p w:rsidR="00CD2507" w:rsidRPr="0000764F" w:rsidRDefault="00CD2507" w:rsidP="00CD2507">
      <w:pPr>
        <w:jc w:val="both"/>
        <w:rPr>
          <w:sz w:val="22"/>
          <w:szCs w:val="22"/>
          <w:highlight w:val="yellow"/>
        </w:rPr>
      </w:pPr>
      <w:r w:rsidRPr="0000764F">
        <w:rPr>
          <w:sz w:val="22"/>
          <w:szCs w:val="22"/>
        </w:rPr>
        <w:t>Przedmiotowe zadanie obejmuje o</w:t>
      </w:r>
      <w:r w:rsidRPr="0000764F">
        <w:rPr>
          <w:color w:val="000000"/>
          <w:sz w:val="22"/>
          <w:szCs w:val="22"/>
        </w:rPr>
        <w:t>pracowanie dokumentacji dla zadania inwestycyjnego pn:</w:t>
      </w:r>
      <w:r w:rsidRPr="0000764F">
        <w:rPr>
          <w:sz w:val="22"/>
          <w:szCs w:val="22"/>
        </w:rPr>
        <w:t xml:space="preserve"> ,,Rewitalizacja obszarów zdegradowanych w Dzielnicy Dolna Kamienna - stworzenie sprzyjających warunków dla nowych inwestycji i modernizacji tkanki miejskiej"</w:t>
      </w:r>
    </w:p>
    <w:p w:rsidR="00CD2507" w:rsidRPr="0000764F" w:rsidRDefault="00CD2507" w:rsidP="00CD2507">
      <w:pPr>
        <w:jc w:val="both"/>
        <w:rPr>
          <w:sz w:val="22"/>
          <w:szCs w:val="22"/>
        </w:rPr>
      </w:pPr>
      <w:r w:rsidRPr="0000764F">
        <w:rPr>
          <w:sz w:val="22"/>
          <w:szCs w:val="22"/>
        </w:rPr>
        <w:t xml:space="preserve">opracowanie dokumentacji projektowo - kosztorysowej dla zagospodarowania placu pomiędzy               ul. Franciszkańską a ul. Rynek   w Skarżysku- Kamiennej . </w:t>
      </w:r>
      <w:r w:rsidRPr="0000764F">
        <w:rPr>
          <w:color w:val="000000"/>
          <w:sz w:val="22"/>
          <w:szCs w:val="22"/>
        </w:rPr>
        <w:t xml:space="preserve">Zamawiający posiada opracowaną </w:t>
      </w:r>
      <w:r>
        <w:rPr>
          <w:color w:val="000000"/>
          <w:sz w:val="22"/>
          <w:szCs w:val="22"/>
        </w:rPr>
        <w:t xml:space="preserve">                     </w:t>
      </w:r>
      <w:r w:rsidRPr="0000764F">
        <w:rPr>
          <w:color w:val="000000"/>
          <w:sz w:val="22"/>
          <w:szCs w:val="22"/>
        </w:rPr>
        <w:t xml:space="preserve">w 2010r. dokumentację </w:t>
      </w:r>
      <w:r w:rsidRPr="0000764F">
        <w:rPr>
          <w:sz w:val="22"/>
          <w:szCs w:val="22"/>
        </w:rPr>
        <w:t>dla zagospodarowania placu pomiędzy u</w:t>
      </w:r>
      <w:r>
        <w:rPr>
          <w:sz w:val="22"/>
          <w:szCs w:val="22"/>
        </w:rPr>
        <w:t xml:space="preserve">l. Franciszkańską a ul. Rynek                            </w:t>
      </w:r>
      <w:r w:rsidRPr="0000764F">
        <w:rPr>
          <w:sz w:val="22"/>
          <w:szCs w:val="22"/>
        </w:rPr>
        <w:t xml:space="preserve">w Skarżysku- Kamiennej, z uwagi na czasokres wszystkie uzgodnienia i wydane warunki gestorów sieci straciły ważność. Ponadto zmianie częściowo uległ charakter obiektu. Terenem inwestycji jest działka nr </w:t>
      </w:r>
      <w:proofErr w:type="spellStart"/>
      <w:r w:rsidRPr="0000764F">
        <w:rPr>
          <w:sz w:val="22"/>
          <w:szCs w:val="22"/>
        </w:rPr>
        <w:t>ewid</w:t>
      </w:r>
      <w:proofErr w:type="spellEnd"/>
      <w:r w:rsidRPr="0000764F">
        <w:rPr>
          <w:sz w:val="22"/>
          <w:szCs w:val="22"/>
        </w:rPr>
        <w:t xml:space="preserve">. 111/42 oraz część działki o nr </w:t>
      </w:r>
      <w:proofErr w:type="spellStart"/>
      <w:r w:rsidRPr="0000764F">
        <w:rPr>
          <w:sz w:val="22"/>
          <w:szCs w:val="22"/>
        </w:rPr>
        <w:t>ewid</w:t>
      </w:r>
      <w:proofErr w:type="spellEnd"/>
      <w:r w:rsidRPr="0000764F">
        <w:rPr>
          <w:sz w:val="22"/>
          <w:szCs w:val="22"/>
        </w:rPr>
        <w:t>. 111/36 Obr. 4 Ark. 33 między ul. Franciszkańską a ul. Rynek, wyznaczona istniejącym ogrodzeniem przeznaczonym do rozbiórki oraz wschodnią granicą działki nr 111/42. Na terenie inwestycji znajdują się ogrodzone boiska sportowe o nawierzchni asfaltowej, boisko do piłki nożnej z łapaczami piłek, plac zabaw i chodniki. W/w obiekty przeznaczone są do likwidacji. Na terenie inwestycji znajdują się sieci również sieci uzbrojenia terenu podziemne i naziemne. W związku z kolizją istniejącej napowietrznej linii telekomunikacyjnej</w:t>
      </w:r>
      <w:r>
        <w:rPr>
          <w:sz w:val="22"/>
          <w:szCs w:val="22"/>
        </w:rPr>
        <w:t xml:space="preserve">                       </w:t>
      </w:r>
      <w:r w:rsidRPr="0000764F">
        <w:rPr>
          <w:sz w:val="22"/>
          <w:szCs w:val="22"/>
        </w:rPr>
        <w:t xml:space="preserve"> z projektowanym zagospodarowaniem terenu należy uwzględnić przełożenie w/w linii zgodnie </w:t>
      </w:r>
      <w:r>
        <w:rPr>
          <w:sz w:val="22"/>
          <w:szCs w:val="22"/>
        </w:rPr>
        <w:t xml:space="preserve">                     </w:t>
      </w:r>
      <w:r w:rsidRPr="0000764F">
        <w:rPr>
          <w:sz w:val="22"/>
          <w:szCs w:val="22"/>
        </w:rPr>
        <w:t>z warunkami technicznymi Zarządcy sieci.</w:t>
      </w:r>
    </w:p>
    <w:p w:rsidR="00CD2507" w:rsidRPr="00FE2CDC" w:rsidRDefault="00CD2507" w:rsidP="00CD25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2507" w:rsidRPr="00FE2CDC" w:rsidRDefault="00CD2507" w:rsidP="00CD25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>Zamówienie obejmuje wykonanie:</w:t>
      </w:r>
    </w:p>
    <w:p w:rsidR="00CD2507" w:rsidRPr="00FE2CDC" w:rsidRDefault="00CD2507" w:rsidP="00CD25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>Koncepcji zagospodarowania terenu</w:t>
      </w:r>
    </w:p>
    <w:p w:rsidR="00CD2507" w:rsidRPr="00FE2CDC" w:rsidRDefault="00CD2507" w:rsidP="00CD25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>PBW utworzenia terenów rekreacyjnych w skład których wchodzić będą: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bCs/>
        </w:rPr>
        <w:t xml:space="preserve">dwa korty tenisowe </w:t>
      </w:r>
      <w:r w:rsidRPr="00FE2CDC">
        <w:rPr>
          <w:rFonts w:ascii="Times New Roman" w:hAnsi="Times New Roman"/>
        </w:rPr>
        <w:t>o nawierzchni poliuretanowej na podbudowie z kruszyw wraz</w:t>
      </w:r>
      <w:r>
        <w:rPr>
          <w:rFonts w:ascii="Times New Roman" w:hAnsi="Times New Roman"/>
        </w:rPr>
        <w:t xml:space="preserve">                </w:t>
      </w:r>
      <w:r w:rsidRPr="00FE2CDC">
        <w:rPr>
          <w:rFonts w:ascii="Times New Roman" w:hAnsi="Times New Roman"/>
        </w:rPr>
        <w:t xml:space="preserve"> z instalacją oświetleniową i ogrodzeniem o wys. 4m.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bCs/>
        </w:rPr>
        <w:t xml:space="preserve">boisko do koszykówki </w:t>
      </w:r>
      <w:r w:rsidRPr="00FE2CDC">
        <w:rPr>
          <w:rFonts w:ascii="Times New Roman" w:hAnsi="Times New Roman"/>
        </w:rPr>
        <w:t xml:space="preserve">o nawierzchni poliuretanowej na podbudowie z kruszyw wraz </w:t>
      </w:r>
      <w:r>
        <w:rPr>
          <w:rFonts w:ascii="Times New Roman" w:hAnsi="Times New Roman"/>
        </w:rPr>
        <w:t xml:space="preserve">    </w:t>
      </w:r>
      <w:r w:rsidRPr="00FE2CDC">
        <w:rPr>
          <w:rFonts w:ascii="Times New Roman" w:hAnsi="Times New Roman"/>
        </w:rPr>
        <w:t>z ogrodzeniem o wys. 3m.</w:t>
      </w:r>
    </w:p>
    <w:p w:rsidR="00CD2507" w:rsidRPr="00FE2CDC" w:rsidRDefault="00CD2507" w:rsidP="00CD250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E2CDC">
        <w:rPr>
          <w:bCs/>
          <w:sz w:val="22"/>
          <w:szCs w:val="22"/>
        </w:rPr>
        <w:t xml:space="preserve">plac zabaw z bezpieczną sztuczną nawierzchnią 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bCs/>
        </w:rPr>
        <w:t xml:space="preserve">obiekty małej architektury  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 xml:space="preserve">parking dla potrzeb terenów rekreacyjnych wraz z infrastrukturą 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>boisko do piłki nożnej ulicznej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>monitoring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 xml:space="preserve">oświetlenie terenu w/g potrzeb </w:t>
      </w:r>
    </w:p>
    <w:p w:rsidR="00CD2507" w:rsidRPr="00FE2CDC" w:rsidRDefault="00CD2507" w:rsidP="00CD25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FE2CDC">
        <w:rPr>
          <w:rFonts w:ascii="Times New Roman" w:hAnsi="Times New Roman"/>
          <w:color w:val="000000"/>
          <w:lang w:eastAsia="pl-PL"/>
        </w:rPr>
        <w:t>odwodnienie</w:t>
      </w:r>
    </w:p>
    <w:p w:rsidR="00CD2507" w:rsidRPr="00FE2CDC" w:rsidRDefault="00CD2507" w:rsidP="00CD250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E2CDC">
        <w:rPr>
          <w:bCs/>
          <w:sz w:val="22"/>
          <w:szCs w:val="22"/>
        </w:rPr>
        <w:t xml:space="preserve">ogrodzenie całego terenu </w:t>
      </w:r>
    </w:p>
    <w:p w:rsidR="00CD2507" w:rsidRPr="00FE2CDC" w:rsidRDefault="00CD2507" w:rsidP="00CD2507">
      <w:pPr>
        <w:pStyle w:val="ListParagraph"/>
        <w:spacing w:after="0"/>
        <w:ind w:left="1440"/>
        <w:jc w:val="both"/>
        <w:rPr>
          <w:rFonts w:ascii="Times New Roman" w:hAnsi="Times New Roman"/>
          <w:color w:val="000000"/>
          <w:lang w:eastAsia="pl-PL"/>
        </w:rPr>
      </w:pPr>
    </w:p>
    <w:p w:rsidR="00CD2507" w:rsidRPr="00FE2CDC" w:rsidRDefault="00CD2507" w:rsidP="00CD2507">
      <w:pPr>
        <w:autoSpaceDE w:val="0"/>
        <w:autoSpaceDN w:val="0"/>
        <w:adjustRightInd w:val="0"/>
        <w:jc w:val="both"/>
        <w:rPr>
          <w:rFonts w:eastAsia="TimesNewRoman,Bold"/>
          <w:bCs/>
          <w:sz w:val="22"/>
          <w:szCs w:val="22"/>
        </w:rPr>
      </w:pPr>
      <w:r w:rsidRPr="00FE2CDC">
        <w:rPr>
          <w:bCs/>
          <w:sz w:val="22"/>
          <w:szCs w:val="22"/>
        </w:rPr>
        <w:t>Prace projektowe w szczególności dotycz</w:t>
      </w:r>
      <w:r w:rsidRPr="00FE2CDC">
        <w:rPr>
          <w:rFonts w:eastAsia="TimesNewRoman,Bold"/>
          <w:bCs/>
          <w:sz w:val="22"/>
          <w:szCs w:val="22"/>
        </w:rPr>
        <w:t>ą: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wykonania inwentaryzacji sieci zewn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>trznych (mapy zasadniczej) z okre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leniem ich stanu technicznego (np. poprzez inspekcj</w:t>
      </w:r>
      <w:r w:rsidRPr="00FE2CDC">
        <w:rPr>
          <w:rFonts w:eastAsia="TimesNewRoman"/>
          <w:sz w:val="22"/>
          <w:szCs w:val="22"/>
        </w:rPr>
        <w:t xml:space="preserve">ę </w:t>
      </w:r>
      <w:r w:rsidRPr="00FE2CDC">
        <w:rPr>
          <w:sz w:val="22"/>
          <w:szCs w:val="22"/>
        </w:rPr>
        <w:t>kamer</w:t>
      </w:r>
      <w:r w:rsidRPr="00FE2CDC">
        <w:rPr>
          <w:rFonts w:eastAsia="TimesNewRoman"/>
          <w:sz w:val="22"/>
          <w:szCs w:val="22"/>
        </w:rPr>
        <w:t xml:space="preserve">ą </w:t>
      </w:r>
      <w:proofErr w:type="spellStart"/>
      <w:r w:rsidRPr="00FE2CDC">
        <w:rPr>
          <w:sz w:val="22"/>
          <w:szCs w:val="22"/>
        </w:rPr>
        <w:t>tv</w:t>
      </w:r>
      <w:proofErr w:type="spellEnd"/>
      <w:r w:rsidRPr="00FE2CDC">
        <w:rPr>
          <w:sz w:val="22"/>
          <w:szCs w:val="22"/>
        </w:rPr>
        <w:t>, wykonanie prób szczelno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ci, pomiarów                       i innych bada</w:t>
      </w:r>
      <w:r w:rsidRPr="00FE2CDC">
        <w:rPr>
          <w:rFonts w:eastAsia="TimesNewRoman"/>
          <w:sz w:val="22"/>
          <w:szCs w:val="22"/>
        </w:rPr>
        <w:t>ń</w:t>
      </w:r>
      <w:r w:rsidRPr="00FE2CDC">
        <w:rPr>
          <w:sz w:val="22"/>
          <w:szCs w:val="22"/>
        </w:rPr>
        <w:t>);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wykonania Koncepcji zagospodarowania terenu z uwzględnieniem w/w infrastruktury  sportowo rekreacyjnej, chodnikami, elementami małej architektury, oraz budowy, rozbudowy i przebudowy sieci wodnej, kanalizacji sanitarnej i deszczowej, cieplnej, gazowej, elektrycznej ( w tym o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wietlenia zewn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 xml:space="preserve">trznego), kanalizacji teletechnicznej pod 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wiatłowody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po zatwierdzeniu koncepcji - wykonanie projektów budowlano wykonawczych dla wszystkich branż umożliwiających realizację zamówienia  wraz z uzyskaniem niezb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>dnych uzgodnie</w:t>
      </w:r>
      <w:r w:rsidRPr="00FE2CDC">
        <w:rPr>
          <w:rFonts w:eastAsia="TimesNewRoman"/>
          <w:sz w:val="22"/>
          <w:szCs w:val="22"/>
        </w:rPr>
        <w:t xml:space="preserve">ń </w:t>
      </w:r>
      <w:r w:rsidRPr="00FE2CDC">
        <w:rPr>
          <w:sz w:val="22"/>
          <w:szCs w:val="22"/>
        </w:rPr>
        <w:t>z u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ytkownikiem i gestorami sieci, ekspertyz, bada</w:t>
      </w:r>
      <w:r w:rsidRPr="00FE2CDC">
        <w:rPr>
          <w:rFonts w:eastAsia="TimesNewRoman"/>
          <w:sz w:val="22"/>
          <w:szCs w:val="22"/>
        </w:rPr>
        <w:t>ń</w:t>
      </w:r>
      <w:r w:rsidRPr="00FE2CDC">
        <w:rPr>
          <w:sz w:val="22"/>
          <w:szCs w:val="22"/>
        </w:rPr>
        <w:t>, pomiarów, odst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>pstw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przedmiary robót powinny by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opracowane oddzielnie dla ka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dej bran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y, w podziale na etapy robót, z wyliczeniem ilo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ci robót przedmiarowych przypadaj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cych na poszczególne etapy oraz zestawieniem materiałów i urz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dze</w:t>
      </w:r>
      <w:r w:rsidRPr="00FE2CDC">
        <w:rPr>
          <w:rFonts w:eastAsia="TimesNewRoman"/>
          <w:sz w:val="22"/>
          <w:szCs w:val="22"/>
        </w:rPr>
        <w:t>ń</w:t>
      </w:r>
      <w:r w:rsidRPr="00FE2CDC">
        <w:rPr>
          <w:sz w:val="22"/>
          <w:szCs w:val="22"/>
        </w:rPr>
        <w:t>;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kosztorysy inwestorskie maj</w:t>
      </w:r>
      <w:r w:rsidRPr="00FE2CDC">
        <w:rPr>
          <w:rFonts w:eastAsia="TimesNewRoman"/>
          <w:sz w:val="22"/>
          <w:szCs w:val="22"/>
        </w:rPr>
        <w:t xml:space="preserve">ą </w:t>
      </w:r>
      <w:r w:rsidRPr="00FE2CDC">
        <w:rPr>
          <w:sz w:val="22"/>
          <w:szCs w:val="22"/>
        </w:rPr>
        <w:t>by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sporz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dzone zgodnie z Rozporz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dzeniem Ministra Infrastruktury z dnia 18 maja 2004 r. (Dz. U. z 2004 r. Nr 130, poz. 1389) w sprawie okre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lenia metod i podstaw sporz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dzania kosztorysu inwestorskiego, obliczania planowanych kosztów prac projektowych oraz planowanych kosztów robót budowlanych okre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lonych w programie funkcjonalno-u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 xml:space="preserve">ytkowym, tj. w jednym opracowaniu ze zbiorczym zestawieniem </w:t>
      </w:r>
      <w:r w:rsidRPr="00FE2CDC">
        <w:rPr>
          <w:sz w:val="22"/>
          <w:szCs w:val="22"/>
        </w:rPr>
        <w:lastRenderedPageBreak/>
        <w:t>kosztów, zgodnie z podziałem na bran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 xml:space="preserve">e i etapy; w w/w dokumentach nie mogą być zawarte żadne nazwy producentów i znaki firmowe 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zakres i forma dokumentacji projektowej (w tym przedmiary robót) maj</w:t>
      </w:r>
      <w:r w:rsidRPr="00FE2CDC">
        <w:rPr>
          <w:rFonts w:eastAsia="TimesNewRoman"/>
          <w:sz w:val="22"/>
          <w:szCs w:val="22"/>
        </w:rPr>
        <w:t xml:space="preserve">ą </w:t>
      </w:r>
      <w:r w:rsidRPr="00FE2CDC">
        <w:rPr>
          <w:sz w:val="22"/>
          <w:szCs w:val="22"/>
        </w:rPr>
        <w:t>by</w:t>
      </w:r>
      <w:r w:rsidRPr="00FE2CDC">
        <w:rPr>
          <w:rFonts w:eastAsia="TimesNewRoman"/>
          <w:sz w:val="22"/>
          <w:szCs w:val="22"/>
        </w:rPr>
        <w:t>ć</w:t>
      </w:r>
      <w:r w:rsidRPr="00FE2CDC">
        <w:rPr>
          <w:sz w:val="22"/>
          <w:szCs w:val="22"/>
        </w:rPr>
        <w:t xml:space="preserve"> sporz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dzone zgodnie z Rozporz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dzeniem Ministra Infrastruktury z dnia 02.09.2004 r. w sprawie szczegółowego zakresu i formy dokumentacji projektowej, specyfikacji technicznych wykonania i odbioru robót budowlanych oraz programu funkcjonalno-u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 xml:space="preserve">ytkowego (Dz. U. z 2004 r. Nr 202, poz. 2072 z </w:t>
      </w:r>
      <w:proofErr w:type="spellStart"/>
      <w:r w:rsidRPr="00FE2CDC">
        <w:rPr>
          <w:sz w:val="22"/>
          <w:szCs w:val="22"/>
        </w:rPr>
        <w:t>pó</w:t>
      </w:r>
      <w:r w:rsidRPr="00FE2CDC">
        <w:rPr>
          <w:rFonts w:eastAsia="TimesNewRoman"/>
          <w:sz w:val="22"/>
          <w:szCs w:val="22"/>
        </w:rPr>
        <w:t>ź</w:t>
      </w:r>
      <w:r w:rsidRPr="00FE2CDC">
        <w:rPr>
          <w:sz w:val="22"/>
          <w:szCs w:val="22"/>
        </w:rPr>
        <w:t>n</w:t>
      </w:r>
      <w:proofErr w:type="spellEnd"/>
      <w:r w:rsidRPr="00FE2CDC">
        <w:rPr>
          <w:sz w:val="22"/>
          <w:szCs w:val="22"/>
        </w:rPr>
        <w:t>. zm.);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opracowanie specyfikacji technicznej wykonania i odbioru robót dla ka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dej bran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y.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dokumentacja ma by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wykonana w j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>zyku polskim zgodnie z obowi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zuj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cymi przepisami, normami i sztuk</w:t>
      </w:r>
      <w:r w:rsidRPr="00FE2CDC">
        <w:rPr>
          <w:rFonts w:eastAsia="TimesNewRoman"/>
          <w:sz w:val="22"/>
          <w:szCs w:val="22"/>
        </w:rPr>
        <w:t xml:space="preserve">ą </w:t>
      </w:r>
      <w:r w:rsidRPr="00FE2CDC">
        <w:rPr>
          <w:sz w:val="22"/>
          <w:szCs w:val="22"/>
        </w:rPr>
        <w:t>budowlan</w:t>
      </w:r>
      <w:r w:rsidRPr="00FE2CDC">
        <w:rPr>
          <w:rFonts w:eastAsia="TimesNewRoman"/>
          <w:sz w:val="22"/>
          <w:szCs w:val="22"/>
        </w:rPr>
        <w:t xml:space="preserve">ą </w:t>
      </w:r>
      <w:r w:rsidRPr="00FE2CDC">
        <w:rPr>
          <w:sz w:val="22"/>
          <w:szCs w:val="22"/>
        </w:rPr>
        <w:t>oraz powinna by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opatrzona klauzul</w:t>
      </w:r>
      <w:r w:rsidRPr="00FE2CDC">
        <w:rPr>
          <w:rFonts w:eastAsia="TimesNewRoman"/>
          <w:sz w:val="22"/>
          <w:szCs w:val="22"/>
        </w:rPr>
        <w:t xml:space="preserve">ą </w:t>
      </w:r>
      <w:r w:rsidRPr="00FE2CDC">
        <w:rPr>
          <w:sz w:val="22"/>
          <w:szCs w:val="22"/>
        </w:rPr>
        <w:t>o kompletno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ci i przydatno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ci z punktu widzenia celu, któremu ma słu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y;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informacje zawarte w dokumentach w zakresie technologii wykonania robót, doboru materiałów i urz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dze</w:t>
      </w:r>
      <w:r w:rsidRPr="00FE2CDC">
        <w:rPr>
          <w:rFonts w:eastAsia="TimesNewRoman"/>
          <w:sz w:val="22"/>
          <w:szCs w:val="22"/>
        </w:rPr>
        <w:t xml:space="preserve">ń </w:t>
      </w:r>
      <w:r w:rsidRPr="00FE2CDC">
        <w:rPr>
          <w:sz w:val="22"/>
          <w:szCs w:val="22"/>
        </w:rPr>
        <w:t>powinny okre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la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przedmiot zamówienia w sposób zgodny z Prawem zamówie</w:t>
      </w:r>
      <w:r w:rsidRPr="00FE2CDC">
        <w:rPr>
          <w:rFonts w:eastAsia="TimesNewRoman"/>
          <w:sz w:val="22"/>
          <w:szCs w:val="22"/>
        </w:rPr>
        <w:t xml:space="preserve">ń </w:t>
      </w:r>
      <w:r w:rsidRPr="00FE2CDC">
        <w:rPr>
          <w:sz w:val="22"/>
          <w:szCs w:val="22"/>
        </w:rPr>
        <w:t>publicznych, tzn. bez u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ywania nazw własnych, a jedynie poprzez okre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lenie parametrów precyzuj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cych ich rodzaj, wielko</w:t>
      </w:r>
      <w:r w:rsidRPr="00FE2CDC">
        <w:rPr>
          <w:rFonts w:eastAsia="TimesNewRoman"/>
          <w:sz w:val="22"/>
          <w:szCs w:val="22"/>
        </w:rPr>
        <w:t>ść</w:t>
      </w:r>
      <w:r w:rsidRPr="00FE2CDC">
        <w:rPr>
          <w:sz w:val="22"/>
          <w:szCs w:val="22"/>
        </w:rPr>
        <w:t xml:space="preserve">, standard oraz inne istotne elementy 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projekty powinny zawiera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optymalne rozwi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zania funkcjonalno – u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ytkowe z uwzględnieniem osób niepełnosprawnych, konstrukcyjne, materiałowe i kosztowe oraz wszystkie niezb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>dne rysunki szczegółów i detali wraz z dokładnym opisem;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dokumentacja powinna charakteryzowa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si</w:t>
      </w:r>
      <w:r w:rsidRPr="00FE2CDC">
        <w:rPr>
          <w:rFonts w:eastAsia="TimesNewRoman"/>
          <w:sz w:val="22"/>
          <w:szCs w:val="22"/>
        </w:rPr>
        <w:t xml:space="preserve">ę </w:t>
      </w:r>
      <w:r w:rsidRPr="00FE2CDC">
        <w:rPr>
          <w:sz w:val="22"/>
          <w:szCs w:val="22"/>
        </w:rPr>
        <w:t>bardzo du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ym stopniem uszczegółowienia tzn. uwzgl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>dnia</w:t>
      </w:r>
      <w:r w:rsidRPr="00FE2CDC">
        <w:rPr>
          <w:rFonts w:eastAsia="TimesNewRoman"/>
          <w:sz w:val="22"/>
          <w:szCs w:val="22"/>
        </w:rPr>
        <w:t xml:space="preserve">ć </w:t>
      </w:r>
      <w:r w:rsidRPr="00FE2CDC">
        <w:rPr>
          <w:sz w:val="22"/>
          <w:szCs w:val="22"/>
        </w:rPr>
        <w:t>ka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dy element zamówienia w sposób umo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liwiaj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cy realizacj</w:t>
      </w:r>
      <w:r w:rsidRPr="00FE2CDC">
        <w:rPr>
          <w:rFonts w:eastAsia="TimesNewRoman"/>
          <w:sz w:val="22"/>
          <w:szCs w:val="22"/>
        </w:rPr>
        <w:t xml:space="preserve">ę </w:t>
      </w:r>
      <w:r w:rsidRPr="00FE2CDC">
        <w:rPr>
          <w:sz w:val="22"/>
          <w:szCs w:val="22"/>
        </w:rPr>
        <w:t>robót bez dodatkowych opracowa</w:t>
      </w:r>
      <w:r w:rsidRPr="00FE2CDC">
        <w:rPr>
          <w:rFonts w:eastAsia="TimesNewRoman"/>
          <w:sz w:val="22"/>
          <w:szCs w:val="22"/>
        </w:rPr>
        <w:t xml:space="preserve">ń </w:t>
      </w:r>
      <w:r w:rsidRPr="00FE2CDC">
        <w:rPr>
          <w:sz w:val="22"/>
          <w:szCs w:val="22"/>
        </w:rPr>
        <w:t>i uzupełnie</w:t>
      </w:r>
      <w:r w:rsidRPr="00FE2CDC">
        <w:rPr>
          <w:rFonts w:eastAsia="TimesNewRoman"/>
          <w:sz w:val="22"/>
          <w:szCs w:val="22"/>
        </w:rPr>
        <w:t>ń</w:t>
      </w:r>
      <w:r w:rsidRPr="00FE2CDC">
        <w:rPr>
          <w:sz w:val="22"/>
          <w:szCs w:val="22"/>
        </w:rPr>
        <w:t xml:space="preserve">; </w:t>
      </w:r>
    </w:p>
    <w:p w:rsidR="00CD2507" w:rsidRPr="00FE2CDC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w zakresie dokumentacji budowlanej nale</w:t>
      </w:r>
      <w:r w:rsidRPr="00FE2CDC">
        <w:rPr>
          <w:rFonts w:eastAsia="TimesNewRoman"/>
          <w:sz w:val="22"/>
          <w:szCs w:val="22"/>
        </w:rPr>
        <w:t>ż</w:t>
      </w:r>
      <w:r w:rsidRPr="00FE2CDC">
        <w:rPr>
          <w:sz w:val="22"/>
          <w:szCs w:val="22"/>
        </w:rPr>
        <w:t>y uj</w:t>
      </w:r>
      <w:r w:rsidRPr="00FE2CDC">
        <w:rPr>
          <w:rFonts w:eastAsia="TimesNewRoman"/>
          <w:sz w:val="22"/>
          <w:szCs w:val="22"/>
        </w:rPr>
        <w:t xml:space="preserve">ąć </w:t>
      </w:r>
      <w:r w:rsidRPr="00FE2CDC">
        <w:rPr>
          <w:sz w:val="22"/>
          <w:szCs w:val="22"/>
        </w:rPr>
        <w:t>wszystkie roboty niezb</w:t>
      </w:r>
      <w:r w:rsidRPr="00FE2CDC">
        <w:rPr>
          <w:rFonts w:eastAsia="TimesNewRoman"/>
          <w:sz w:val="22"/>
          <w:szCs w:val="22"/>
        </w:rPr>
        <w:t>ę</w:t>
      </w:r>
      <w:r w:rsidRPr="00FE2CDC">
        <w:rPr>
          <w:sz w:val="22"/>
          <w:szCs w:val="22"/>
        </w:rPr>
        <w:t>dne do wykonania robót oraz obliczenia, bilanse i inne szczegółowe dane, pozwalaj</w:t>
      </w:r>
      <w:r w:rsidRPr="00FE2CDC">
        <w:rPr>
          <w:rFonts w:eastAsia="TimesNewRoman"/>
          <w:sz w:val="22"/>
          <w:szCs w:val="22"/>
        </w:rPr>
        <w:t>ą</w:t>
      </w:r>
      <w:r w:rsidRPr="00FE2CDC">
        <w:rPr>
          <w:sz w:val="22"/>
          <w:szCs w:val="22"/>
        </w:rPr>
        <w:t>ce na sprawdzenie poprawno</w:t>
      </w:r>
      <w:r w:rsidRPr="00FE2CDC">
        <w:rPr>
          <w:rFonts w:eastAsia="TimesNewRoman"/>
          <w:sz w:val="22"/>
          <w:szCs w:val="22"/>
        </w:rPr>
        <w:t>ś</w:t>
      </w:r>
      <w:r w:rsidRPr="00FE2CDC">
        <w:rPr>
          <w:sz w:val="22"/>
          <w:szCs w:val="22"/>
        </w:rPr>
        <w:t>ci ich wykonania;</w:t>
      </w:r>
    </w:p>
    <w:p w:rsidR="00CD2507" w:rsidRPr="00B03CF3" w:rsidRDefault="00CD2507" w:rsidP="00CD2507">
      <w:pPr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2CDC">
        <w:rPr>
          <w:sz w:val="22"/>
          <w:szCs w:val="22"/>
        </w:rPr>
        <w:t>Należy przewidzieć koszty związane z uporządkowaniem terenu tj.  wywóz i uprzątnięcie terenu  i przy</w:t>
      </w:r>
      <w:r>
        <w:rPr>
          <w:sz w:val="22"/>
          <w:szCs w:val="22"/>
        </w:rPr>
        <w:t xml:space="preserve">gotowanie placu pod  </w:t>
      </w:r>
      <w:r w:rsidRPr="00B03CF3">
        <w:rPr>
          <w:sz w:val="22"/>
          <w:szCs w:val="22"/>
        </w:rPr>
        <w:t>inwestycję oraz koszty nadzoru autorskiego prowadzonego podczas trwania robót budowlanych.</w:t>
      </w:r>
    </w:p>
    <w:p w:rsidR="00CD2507" w:rsidRDefault="00CD2507" w:rsidP="002E12FC">
      <w:pPr>
        <w:autoSpaceDE w:val="0"/>
        <w:autoSpaceDN w:val="0"/>
        <w:adjustRightInd w:val="0"/>
        <w:jc w:val="both"/>
        <w:rPr>
          <w:b/>
        </w:rPr>
      </w:pPr>
    </w:p>
    <w:p w:rsidR="002E12FC" w:rsidRPr="00B81CA3" w:rsidRDefault="002E12FC" w:rsidP="002E12FC">
      <w:pPr>
        <w:autoSpaceDE w:val="0"/>
        <w:autoSpaceDN w:val="0"/>
        <w:adjustRightInd w:val="0"/>
        <w:jc w:val="both"/>
        <w:rPr>
          <w:b/>
        </w:rPr>
      </w:pPr>
      <w:r w:rsidRPr="00B81CA3">
        <w:rPr>
          <w:b/>
        </w:rPr>
        <w:t>UWAGA:</w:t>
      </w:r>
    </w:p>
    <w:p w:rsidR="002E12FC" w:rsidRPr="00DF643E" w:rsidRDefault="002E12FC" w:rsidP="002E12F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643E">
        <w:rPr>
          <w:b/>
          <w:sz w:val="22"/>
          <w:szCs w:val="22"/>
        </w:rPr>
        <w:t>Ze względu na fakt, iż opracowana dokumentacja projektowa będzie stanowiła opis przedmiotu zamówienia na realizację robót budowlanych wykonawca zobowiązany jest przestrzegać przepisów Ustawy z dnia</w:t>
      </w:r>
      <w:r>
        <w:rPr>
          <w:b/>
          <w:sz w:val="22"/>
          <w:szCs w:val="22"/>
        </w:rPr>
        <w:t xml:space="preserve">   </w:t>
      </w:r>
      <w:r w:rsidRPr="00DF643E">
        <w:rPr>
          <w:b/>
          <w:sz w:val="22"/>
          <w:szCs w:val="22"/>
        </w:rPr>
        <w:t>29 stycznia 2004 roku Prawo zamówień  publicznych (</w:t>
      </w:r>
      <w:proofErr w:type="spellStart"/>
      <w:r w:rsidRPr="00DF643E">
        <w:rPr>
          <w:b/>
          <w:sz w:val="22"/>
          <w:szCs w:val="22"/>
        </w:rPr>
        <w:t>t.j</w:t>
      </w:r>
      <w:proofErr w:type="spellEnd"/>
      <w:r w:rsidRPr="00DF643E">
        <w:rPr>
          <w:b/>
          <w:sz w:val="22"/>
          <w:szCs w:val="22"/>
        </w:rPr>
        <w:t>. Dz. U. z 2015 r., poz. 2164) – również w przypadku zmiany przepisów ww. ustawy.</w:t>
      </w:r>
    </w:p>
    <w:p w:rsidR="00102DDA" w:rsidRDefault="00102DDA" w:rsidP="00102DDA">
      <w:pPr>
        <w:pStyle w:val="1"/>
        <w:tabs>
          <w:tab w:val="clear" w:pos="340"/>
          <w:tab w:val="clear" w:pos="680"/>
          <w:tab w:val="clear" w:pos="1361"/>
          <w:tab w:val="clear" w:pos="1701"/>
          <w:tab w:val="clear" w:pos="2721"/>
          <w:tab w:val="left" w:pos="426"/>
          <w:tab w:val="num" w:pos="5040"/>
        </w:tabs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102DDA" w:rsidRPr="00EC051F" w:rsidRDefault="00102DDA" w:rsidP="00CD2507">
      <w:pPr>
        <w:pStyle w:val="1"/>
        <w:tabs>
          <w:tab w:val="clear" w:pos="340"/>
          <w:tab w:val="clear" w:pos="680"/>
          <w:tab w:val="clear" w:pos="1361"/>
          <w:tab w:val="clear" w:pos="1701"/>
          <w:tab w:val="clear" w:pos="2721"/>
          <w:tab w:val="left" w:pos="426"/>
          <w:tab w:val="num" w:pos="5040"/>
        </w:tabs>
        <w:spacing w:before="0" w:line="240" w:lineRule="auto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sz w:val="24"/>
          <w:szCs w:val="24"/>
        </w:rPr>
        <w:t>W przypadku niekompletności dokumentacji obj</w:t>
      </w:r>
      <w:r w:rsidR="00CD2507">
        <w:rPr>
          <w:rFonts w:ascii="Times New Roman" w:hAnsi="Times New Roman"/>
          <w:sz w:val="24"/>
          <w:szCs w:val="24"/>
        </w:rPr>
        <w:t xml:space="preserve">ętej niniejszą umową, Wykonawca </w:t>
      </w:r>
      <w:r w:rsidRPr="00EC051F">
        <w:rPr>
          <w:rFonts w:ascii="Times New Roman" w:hAnsi="Times New Roman"/>
          <w:sz w:val="24"/>
          <w:szCs w:val="24"/>
        </w:rPr>
        <w:t xml:space="preserve">zobowiązany jest do wykonania dokumentacji uzupełniającej i pokrycia w całości kosztów jej wykonania. </w:t>
      </w:r>
    </w:p>
    <w:p w:rsidR="00537DBC" w:rsidRDefault="00102DDA" w:rsidP="00CD2507">
      <w:pPr>
        <w:pStyle w:val="akapitzlist"/>
        <w:ind w:left="284"/>
        <w:jc w:val="both"/>
      </w:pPr>
      <w:r w:rsidRPr="00EA5858">
        <w:rPr>
          <w:spacing w:val="-4"/>
          <w:kern w:val="19"/>
        </w:rPr>
        <w:t>Wykonawca wraz z opracowaną</w:t>
      </w:r>
      <w:r w:rsidRPr="00345409">
        <w:rPr>
          <w:spacing w:val="-4"/>
          <w:kern w:val="19"/>
        </w:rPr>
        <w:t xml:space="preserve"> </w:t>
      </w:r>
      <w:r w:rsidRPr="00345409">
        <w:t>dokumentacją projektową załączy</w:t>
      </w:r>
      <w:r w:rsidRPr="00EA5858">
        <w:rPr>
          <w:b/>
        </w:rPr>
        <w:t xml:space="preserve"> pisemne oświadczeni</w:t>
      </w:r>
      <w:r w:rsidRPr="00345409">
        <w:rPr>
          <w:b/>
        </w:rPr>
        <w:t>e</w:t>
      </w:r>
      <w:r w:rsidRPr="00345409">
        <w:t xml:space="preserve">, </w:t>
      </w:r>
      <w:r w:rsidRPr="00581F55">
        <w:t xml:space="preserve"> iż </w:t>
      </w:r>
      <w:r>
        <w:t>jest</w:t>
      </w:r>
      <w:r w:rsidRPr="00581F55">
        <w:t xml:space="preserve"> </w:t>
      </w:r>
      <w:r>
        <w:t xml:space="preserve">ona </w:t>
      </w:r>
      <w:r w:rsidRPr="00581F55">
        <w:t>wykonan</w:t>
      </w:r>
      <w:r>
        <w:t>a</w:t>
      </w:r>
      <w:r w:rsidRPr="00581F55">
        <w:t xml:space="preserve"> zgodnie z umową, obowiązującymi prze</w:t>
      </w:r>
      <w:r>
        <w:t>pisami oraz normami i że zostaje wydana</w:t>
      </w:r>
      <w:r w:rsidRPr="00581F55">
        <w:t xml:space="preserve"> w stanie kompletnym z punktu widzenia celu, któremu ma służyć. </w:t>
      </w:r>
    </w:p>
    <w:p w:rsidR="00537DBC" w:rsidRDefault="00537DBC"/>
    <w:p w:rsidR="00537DBC" w:rsidRPr="00537DBC" w:rsidRDefault="00537DBC">
      <w:pPr>
        <w:rPr>
          <w:b/>
        </w:rPr>
      </w:pPr>
      <w:r>
        <w:rPr>
          <w:b/>
        </w:rPr>
        <w:t>NADZO</w:t>
      </w:r>
      <w:r w:rsidRPr="00537DBC">
        <w:rPr>
          <w:b/>
        </w:rPr>
        <w:t>R  autorski</w:t>
      </w:r>
    </w:p>
    <w:p w:rsidR="00537DBC" w:rsidRPr="00D02E16" w:rsidRDefault="00537DBC" w:rsidP="00CD2507">
      <w:pPr>
        <w:widowControl w:val="0"/>
        <w:autoSpaceDE w:val="0"/>
        <w:autoSpaceDN w:val="0"/>
        <w:adjustRightInd w:val="0"/>
        <w:jc w:val="both"/>
      </w:pPr>
      <w:r w:rsidRPr="000077F8">
        <w:t>Nadzór autorski pełniony będzie od rozpoczęcia robót do dnia końcowego odbioru</w:t>
      </w:r>
      <w:r w:rsidRPr="00AE63F6">
        <w:t xml:space="preserve"> </w:t>
      </w:r>
      <w:r w:rsidRPr="000077F8">
        <w:t>robót</w:t>
      </w:r>
      <w:r>
        <w:t>.</w:t>
      </w:r>
    </w:p>
    <w:p w:rsidR="00537DBC" w:rsidRPr="000077F8" w:rsidRDefault="00537DBC" w:rsidP="00CD2507">
      <w:pPr>
        <w:ind w:left="360"/>
        <w:jc w:val="both"/>
      </w:pPr>
    </w:p>
    <w:p w:rsidR="00102DDA" w:rsidRDefault="00102DDA" w:rsidP="00CD2507">
      <w:pPr>
        <w:widowControl w:val="0"/>
        <w:autoSpaceDE w:val="0"/>
        <w:autoSpaceDN w:val="0"/>
        <w:adjustRightInd w:val="0"/>
        <w:jc w:val="both"/>
      </w:pPr>
      <w:r w:rsidRPr="0034592F">
        <w:t>Zamawiający zastrzega sobie prawo rezygnacji z nadzoru autorskiego w przypadku braku realizacji robót budowlanych.</w:t>
      </w:r>
    </w:p>
    <w:p w:rsidR="00DA7528" w:rsidRPr="0034592F" w:rsidRDefault="00DA7528" w:rsidP="00CD2507">
      <w:pPr>
        <w:widowControl w:val="0"/>
        <w:autoSpaceDE w:val="0"/>
        <w:autoSpaceDN w:val="0"/>
        <w:adjustRightInd w:val="0"/>
        <w:jc w:val="both"/>
      </w:pPr>
      <w:r>
        <w:t>Do obowiązków Wykonawcy należy pełnienie czynności nadzoru autorskiego w rozumieniu ustawy z dnia 7 lipca 1994 r. Prawo budowlane, w szczególności stwierdzenie w toku wykonywania robót budowlanych zgodności ich realizacji z zatwierdzonym projektem budowlanym.</w:t>
      </w:r>
    </w:p>
    <w:p w:rsidR="00555D5F" w:rsidRPr="00555D5F" w:rsidRDefault="00555D5F" w:rsidP="00555D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5D5F">
        <w:rPr>
          <w:sz w:val="22"/>
          <w:szCs w:val="22"/>
        </w:rPr>
        <w:t xml:space="preserve">Wykonawca pełnić będzie nadzór autorski w ramach kwoty </w:t>
      </w:r>
      <w:r>
        <w:rPr>
          <w:sz w:val="22"/>
          <w:szCs w:val="22"/>
        </w:rPr>
        <w:t xml:space="preserve">podanej w ofercie wykonania i </w:t>
      </w:r>
      <w:r w:rsidRPr="00555D5F">
        <w:rPr>
          <w:sz w:val="22"/>
          <w:szCs w:val="22"/>
        </w:rPr>
        <w:t>nie będzie żądał dodatkowej zapłaty.</w:t>
      </w:r>
    </w:p>
    <w:p w:rsidR="00555D5F" w:rsidRDefault="00555D5F" w:rsidP="00555D5F">
      <w:pPr>
        <w:jc w:val="both"/>
      </w:pPr>
    </w:p>
    <w:p w:rsidR="00537DBC" w:rsidRDefault="00537DBC"/>
    <w:p w:rsidR="00102DDA" w:rsidRPr="00EC051F" w:rsidRDefault="00102DDA" w:rsidP="00CD2507">
      <w:pPr>
        <w:pStyle w:val="1"/>
        <w:numPr>
          <w:ilvl w:val="0"/>
          <w:numId w:val="5"/>
        </w:numPr>
        <w:tabs>
          <w:tab w:val="clear" w:pos="340"/>
          <w:tab w:val="clear" w:pos="680"/>
          <w:tab w:val="left" w:pos="540"/>
        </w:tabs>
        <w:spacing w:before="0" w:line="240" w:lineRule="auto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>W ramach nadzoru autorskiego Wykonawca zobowiązany jest</w:t>
      </w:r>
      <w:r>
        <w:rPr>
          <w:rFonts w:ascii="Times New Roman" w:hAnsi="Times New Roman"/>
          <w:bCs/>
          <w:sz w:val="24"/>
          <w:szCs w:val="24"/>
        </w:rPr>
        <w:t xml:space="preserve"> m.in.</w:t>
      </w:r>
      <w:r w:rsidRPr="00EC051F">
        <w:rPr>
          <w:rFonts w:ascii="Times New Roman" w:hAnsi="Times New Roman"/>
          <w:bCs/>
          <w:sz w:val="24"/>
          <w:szCs w:val="24"/>
        </w:rPr>
        <w:t xml:space="preserve"> do:</w:t>
      </w:r>
    </w:p>
    <w:p w:rsidR="00102DDA" w:rsidRPr="00EC051F" w:rsidRDefault="00102DDA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 xml:space="preserve"> czuwania w toku realizacji robót budowlanych nad zgodnością rozwiązań technicznych, materiałowych i użytkowych z dokumentacją projektową. W przypadku zaproponowania przez Wykonawcę robót budowlanych, w ofercie przetargowej, materiałów lub urządzeń równoważnych, tzn. o parametrach nie gorszych niż przedstawione w zamawianej niniejszą umową dokumentacji projektowej – Wykonawca zobowiązuje się do wydania, na etapie analizy ofert i na wniosek Zamawiającego, pisemnej opinii na temat parametrów tych materiałów lub urządzeń,</w:t>
      </w:r>
    </w:p>
    <w:p w:rsidR="00102DDA" w:rsidRPr="00EC051F" w:rsidRDefault="00102DDA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051F">
        <w:rPr>
          <w:rFonts w:ascii="Times New Roman" w:hAnsi="Times New Roman"/>
          <w:bCs/>
          <w:sz w:val="24"/>
          <w:szCs w:val="24"/>
        </w:rPr>
        <w:t>uzupełniania szczegółów dokumentacji projektowej oraz wyjaśniania wykonawcy robót budowlanych wątpliwości powstałych w toku realizacji tych robót</w:t>
      </w:r>
      <w:r>
        <w:rPr>
          <w:rFonts w:ascii="Times New Roman" w:hAnsi="Times New Roman"/>
          <w:bCs/>
          <w:sz w:val="24"/>
          <w:szCs w:val="24"/>
        </w:rPr>
        <w:t xml:space="preserve"> w ciągu </w:t>
      </w:r>
      <w:r w:rsidRPr="000A168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dni od dnia ich otrzymania</w:t>
      </w:r>
      <w:r w:rsidRPr="00EC051F">
        <w:rPr>
          <w:rFonts w:ascii="Times New Roman" w:hAnsi="Times New Roman"/>
          <w:bCs/>
          <w:sz w:val="24"/>
          <w:szCs w:val="24"/>
        </w:rPr>
        <w:t>,</w:t>
      </w:r>
    </w:p>
    <w:p w:rsidR="00102DDA" w:rsidRDefault="00102DDA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051F">
        <w:rPr>
          <w:rFonts w:ascii="Times New Roman" w:hAnsi="Times New Roman"/>
          <w:bCs/>
          <w:sz w:val="24"/>
          <w:szCs w:val="24"/>
        </w:rPr>
        <w:t xml:space="preserve">udziału w naradach technicznych – przyjmuje się, że liczba pobytów projektanta(ów) na budowie wynikać będzie z uzasadnionych potrzeb określonych każdorazowo przez Zamawiającego lub występującego w jego imieniu inspektora nadzoru, </w:t>
      </w:r>
      <w:r>
        <w:rPr>
          <w:rFonts w:ascii="Times New Roman" w:hAnsi="Times New Roman"/>
          <w:bCs/>
          <w:sz w:val="24"/>
          <w:szCs w:val="24"/>
        </w:rPr>
        <w:br/>
      </w:r>
      <w:r w:rsidRPr="00EC051F">
        <w:rPr>
          <w:rFonts w:ascii="Times New Roman" w:hAnsi="Times New Roman"/>
          <w:bCs/>
          <w:sz w:val="24"/>
          <w:szCs w:val="24"/>
        </w:rPr>
        <w:t>a w wyjątkowych sytuacjach przez kierownika budowy,</w:t>
      </w:r>
    </w:p>
    <w:p w:rsidR="00102DDA" w:rsidRPr="00150DE3" w:rsidRDefault="00102DDA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150DE3">
        <w:rPr>
          <w:rFonts w:ascii="Times New Roman" w:hAnsi="Times New Roman"/>
          <w:bCs/>
          <w:sz w:val="24"/>
          <w:szCs w:val="24"/>
        </w:rPr>
        <w:t xml:space="preserve"> przyjazdu na miejsce prowadzonych na podstawie wykonanej dokumentacji robót do 5 dni od powiadomienia pisemnego za pomocą maila.</w:t>
      </w:r>
    </w:p>
    <w:p w:rsidR="00102DDA" w:rsidRPr="00EC051F" w:rsidRDefault="00102DDA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>udziału w odbiorze poszczególnych istotnych części robót budowlanych oraz odbiorze końcowym inwestycji,</w:t>
      </w:r>
    </w:p>
    <w:p w:rsidR="00102DDA" w:rsidRDefault="00102DDA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 w:rsidRPr="00EC051F">
        <w:rPr>
          <w:rFonts w:ascii="Times New Roman" w:hAnsi="Times New Roman"/>
          <w:bCs/>
          <w:sz w:val="24"/>
          <w:szCs w:val="24"/>
        </w:rPr>
        <w:t xml:space="preserve"> w</w:t>
      </w:r>
      <w:r w:rsidR="00DA7528">
        <w:rPr>
          <w:rFonts w:ascii="Times New Roman" w:hAnsi="Times New Roman"/>
          <w:bCs/>
          <w:spacing w:val="-2"/>
          <w:kern w:val="19"/>
          <w:sz w:val="24"/>
          <w:szCs w:val="24"/>
        </w:rPr>
        <w:t>spółudziału</w:t>
      </w:r>
      <w:r w:rsidRPr="00EC051F">
        <w:rPr>
          <w:rFonts w:ascii="Times New Roman" w:hAnsi="Times New Roman"/>
          <w:bCs/>
          <w:spacing w:val="-2"/>
          <w:kern w:val="19"/>
          <w:sz w:val="24"/>
          <w:szCs w:val="24"/>
        </w:rPr>
        <w:t xml:space="preserve"> w wykonaniu dokumentacji powykonawczej uwzględniającej wszystkie zmiany wprowa</w:t>
      </w:r>
      <w:r w:rsidRPr="00EC051F">
        <w:rPr>
          <w:rFonts w:ascii="Times New Roman" w:hAnsi="Times New Roman"/>
          <w:bCs/>
          <w:sz w:val="24"/>
          <w:szCs w:val="24"/>
        </w:rPr>
        <w:t>dzone do dokumentacji projektowej w trakcie realizacji.</w:t>
      </w:r>
    </w:p>
    <w:p w:rsidR="00DA7528" w:rsidRDefault="00DA7528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Wykonywania wszelkich uprawnień i zobowiązań projektanta , jakie ustawa Prawo budowlane wiąże z wykonywaniem nadzoru autorskiego,</w:t>
      </w:r>
    </w:p>
    <w:p w:rsidR="00537DBC" w:rsidRPr="00CD2507" w:rsidRDefault="00DA7528" w:rsidP="00CD2507">
      <w:pPr>
        <w:pStyle w:val="2"/>
        <w:numPr>
          <w:ilvl w:val="1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num" w:pos="568"/>
          <w:tab w:val="num" w:pos="720"/>
        </w:tabs>
        <w:spacing w:line="240" w:lineRule="auto"/>
        <w:ind w:left="720" w:hanging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Wsparcia Zamawiającego w wypełnianiu obowiązków wynikających z procedur współfinansowania zadania ze środków</w:t>
      </w:r>
      <w:r w:rsidR="00ED417C">
        <w:rPr>
          <w:rFonts w:ascii="Times New Roman" w:hAnsi="Times New Roman"/>
          <w:bCs/>
          <w:sz w:val="24"/>
          <w:szCs w:val="24"/>
        </w:rPr>
        <w:t xml:space="preserve"> Europejskiego Funduszu Rozwoju Regionalnego</w:t>
      </w:r>
      <w:r>
        <w:rPr>
          <w:rFonts w:ascii="Times New Roman" w:hAnsi="Times New Roman"/>
          <w:bCs/>
          <w:sz w:val="24"/>
          <w:szCs w:val="24"/>
        </w:rPr>
        <w:t xml:space="preserve"> przy ścisłej współpracy w tym zakresie z Zamawiającym, jeżeli taka potrzeba zaistnieje.</w:t>
      </w:r>
    </w:p>
    <w:p w:rsidR="008C2B85" w:rsidRDefault="008C2B85" w:rsidP="00CD2507">
      <w:pPr>
        <w:jc w:val="both"/>
      </w:pPr>
    </w:p>
    <w:p w:rsidR="008C2B85" w:rsidRDefault="008C2B85" w:rsidP="008C2B85">
      <w:pPr>
        <w:jc w:val="both"/>
      </w:pPr>
      <w:r>
        <w:t>UWAGA:</w:t>
      </w:r>
    </w:p>
    <w:p w:rsidR="008C2B85" w:rsidRDefault="008C2B85" w:rsidP="008C2B85">
      <w:pPr>
        <w:jc w:val="both"/>
      </w:pPr>
      <w:r>
        <w:t>Koszt opracowania dokumentacji projektowej jak również sprawowania nadzoru autorskiego powinien uwzględniać jej opracowanie, uzgodnienie, zatwierdzenie zgodnie z SIWZ oraz przeniesienie na rzecz Zamawiającego majątkowych praw autorskich i udzielenie Zamawiającemu praw zależnych do tych utworów zgodnie z umową.</w:t>
      </w:r>
    </w:p>
    <w:sectPr w:rsidR="008C2B85" w:rsidSect="007A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02001"/>
    <w:multiLevelType w:val="hybridMultilevel"/>
    <w:tmpl w:val="0D224E22"/>
    <w:lvl w:ilvl="0" w:tplc="17AEA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D3E67"/>
    <w:multiLevelType w:val="hybridMultilevel"/>
    <w:tmpl w:val="4FC6CA14"/>
    <w:lvl w:ilvl="0" w:tplc="E2ECF676">
      <w:start w:val="1"/>
      <w:numFmt w:val="lowerLetter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23F3F5A"/>
    <w:multiLevelType w:val="hybridMultilevel"/>
    <w:tmpl w:val="D4729514"/>
    <w:lvl w:ilvl="0" w:tplc="B248E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A63"/>
    <w:multiLevelType w:val="hybridMultilevel"/>
    <w:tmpl w:val="D7545028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924CDC96">
      <w:start w:val="1"/>
      <w:numFmt w:val="decimal"/>
      <w:lvlText w:val="1.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E3077"/>
    <w:multiLevelType w:val="multilevel"/>
    <w:tmpl w:val="C146466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7570618"/>
    <w:multiLevelType w:val="hybridMultilevel"/>
    <w:tmpl w:val="9ACC34A2"/>
    <w:lvl w:ilvl="0" w:tplc="7B723836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2FC"/>
    <w:rsid w:val="000A22BE"/>
    <w:rsid w:val="00102DDA"/>
    <w:rsid w:val="001330A5"/>
    <w:rsid w:val="002E12FC"/>
    <w:rsid w:val="00406A59"/>
    <w:rsid w:val="00415A89"/>
    <w:rsid w:val="00537DBC"/>
    <w:rsid w:val="00555D5F"/>
    <w:rsid w:val="007A6EAA"/>
    <w:rsid w:val="008C2B85"/>
    <w:rsid w:val="00917A9B"/>
    <w:rsid w:val="00CD2507"/>
    <w:rsid w:val="00DA7528"/>
    <w:rsid w:val="00ED417C"/>
    <w:rsid w:val="00F9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1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1"/>
    <w:rsid w:val="00102D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2">
    <w:name w:val="2"/>
    <w:rsid w:val="00102D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after="0" w:line="240" w:lineRule="atLeast"/>
      <w:ind w:left="68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akapitzlist">
    <w:name w:val="akapitzlist"/>
    <w:basedOn w:val="Normalny"/>
    <w:rsid w:val="00102DD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D2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D2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2016-05-10T08:54:00Z</cp:lastPrinted>
  <dcterms:created xsi:type="dcterms:W3CDTF">2016-04-15T07:53:00Z</dcterms:created>
  <dcterms:modified xsi:type="dcterms:W3CDTF">2016-05-10T08:54:00Z</dcterms:modified>
</cp:coreProperties>
</file>