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D" w:rsidRDefault="007A3788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19.</w:t>
      </w:r>
      <w:r w:rsidR="007F437C">
        <w:rPr>
          <w:sz w:val="22"/>
          <w:szCs w:val="22"/>
        </w:rPr>
        <w:t>12</w:t>
      </w:r>
      <w:r w:rsidR="007905AD">
        <w:rPr>
          <w:sz w:val="22"/>
          <w:szCs w:val="22"/>
        </w:rPr>
        <w:t>.2016 r.</w:t>
      </w:r>
    </w:p>
    <w:p w:rsidR="007905AD" w:rsidRDefault="0087221E" w:rsidP="007905AD">
      <w:pPr>
        <w:rPr>
          <w:sz w:val="22"/>
          <w:szCs w:val="22"/>
        </w:rPr>
      </w:pPr>
      <w:r>
        <w:rPr>
          <w:sz w:val="22"/>
          <w:szCs w:val="22"/>
        </w:rPr>
        <w:t>ZP.271.22.</w:t>
      </w:r>
      <w:r w:rsidR="007905AD">
        <w:rPr>
          <w:sz w:val="22"/>
          <w:szCs w:val="22"/>
        </w:rPr>
        <w:t>2016.EZ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F437C" w:rsidRPr="00260C4F" w:rsidRDefault="007F437C" w:rsidP="00260C4F">
      <w:pPr>
        <w:spacing w:before="119" w:after="119"/>
        <w:ind w:left="1410" w:hanging="1410"/>
        <w:rPr>
          <w:b/>
          <w:sz w:val="24"/>
          <w:szCs w:val="24"/>
        </w:rPr>
      </w:pPr>
      <w:r w:rsidRPr="007F437C">
        <w:rPr>
          <w:b/>
          <w:i/>
          <w:sz w:val="24"/>
          <w:szCs w:val="24"/>
        </w:rPr>
        <w:t>Dotycz</w:t>
      </w:r>
      <w:r>
        <w:rPr>
          <w:b/>
          <w:i/>
          <w:sz w:val="24"/>
          <w:szCs w:val="24"/>
        </w:rPr>
        <w:t>y:</w:t>
      </w:r>
      <w:r>
        <w:rPr>
          <w:b/>
          <w:i/>
          <w:sz w:val="24"/>
          <w:szCs w:val="24"/>
        </w:rPr>
        <w:tab/>
      </w:r>
      <w:r w:rsidRPr="007F437C">
        <w:rPr>
          <w:b/>
          <w:i/>
          <w:sz w:val="24"/>
          <w:szCs w:val="24"/>
        </w:rPr>
        <w:t>postępowania o udzielenie zamówienia na zadanie pn.: „Zimowe utrzymanie jezdni dróg gminnych na terenie miasta Skarżyska – Kamiennej                      w sezoni</w:t>
      </w:r>
      <w:r w:rsidR="0087221E">
        <w:rPr>
          <w:b/>
          <w:i/>
          <w:sz w:val="24"/>
          <w:szCs w:val="24"/>
        </w:rPr>
        <w:t xml:space="preserve">e zimowym 2016/2017 – Strefa  </w:t>
      </w:r>
      <w:r w:rsidRPr="007F437C">
        <w:rPr>
          <w:b/>
          <w:i/>
          <w:sz w:val="24"/>
          <w:szCs w:val="24"/>
        </w:rPr>
        <w:t>I ”</w:t>
      </w:r>
      <w:r>
        <w:rPr>
          <w:b/>
          <w:i/>
          <w:sz w:val="24"/>
          <w:szCs w:val="24"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7905AD" w:rsidRPr="0029615A" w:rsidRDefault="007905AD" w:rsidP="0029615A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</w:t>
      </w:r>
      <w:proofErr w:type="spellStart"/>
      <w:r w:rsidRPr="001F7BAD">
        <w:rPr>
          <w:sz w:val="22"/>
          <w:szCs w:val="22"/>
        </w:rPr>
        <w:t>pkt</w:t>
      </w:r>
      <w:proofErr w:type="spellEnd"/>
      <w:r w:rsidRPr="001F7BAD">
        <w:rPr>
          <w:sz w:val="22"/>
          <w:szCs w:val="22"/>
        </w:rPr>
        <w:t xml:space="preserve"> 1 ustawy z dnia 29 stycznia 2004 r. Prawo zamówień publicznych (Dz. U. z 2015 r., poz. 2164 z </w:t>
      </w:r>
      <w:proofErr w:type="spellStart"/>
      <w:r w:rsidRPr="001F7BAD">
        <w:rPr>
          <w:sz w:val="22"/>
          <w:szCs w:val="22"/>
        </w:rPr>
        <w:t>późn</w:t>
      </w:r>
      <w:proofErr w:type="spellEnd"/>
      <w:r w:rsidRPr="001F7BAD">
        <w:rPr>
          <w:sz w:val="22"/>
          <w:szCs w:val="22"/>
        </w:rPr>
        <w:t xml:space="preserve">. zm.)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87221E" w:rsidRPr="0087221E" w:rsidRDefault="0087221E" w:rsidP="0087221E">
      <w:pPr>
        <w:ind w:left="-70"/>
        <w:jc w:val="center"/>
        <w:rPr>
          <w:b/>
          <w:sz w:val="18"/>
          <w:szCs w:val="18"/>
        </w:rPr>
      </w:pPr>
      <w:r w:rsidRPr="0087221E">
        <w:rPr>
          <w:b/>
          <w:sz w:val="18"/>
          <w:szCs w:val="18"/>
        </w:rPr>
        <w:t>WOLF TRUCKING &amp; CO spółka z ograniczoną odpowiedzialnością</w:t>
      </w:r>
    </w:p>
    <w:p w:rsidR="0087221E" w:rsidRPr="0087221E" w:rsidRDefault="0087221E" w:rsidP="0087221E">
      <w:pPr>
        <w:ind w:left="-70"/>
        <w:jc w:val="center"/>
        <w:rPr>
          <w:b/>
          <w:sz w:val="18"/>
          <w:szCs w:val="18"/>
        </w:rPr>
      </w:pPr>
      <w:r w:rsidRPr="0087221E">
        <w:rPr>
          <w:b/>
          <w:sz w:val="18"/>
          <w:szCs w:val="18"/>
        </w:rPr>
        <w:t>ul. 3 Maja 108</w:t>
      </w:r>
    </w:p>
    <w:p w:rsidR="0087221E" w:rsidRPr="0029615A" w:rsidRDefault="0087221E" w:rsidP="0029615A">
      <w:pPr>
        <w:ind w:left="-70"/>
        <w:jc w:val="center"/>
        <w:rPr>
          <w:b/>
          <w:sz w:val="18"/>
          <w:szCs w:val="18"/>
        </w:rPr>
      </w:pPr>
      <w:r w:rsidRPr="0087221E">
        <w:rPr>
          <w:b/>
          <w:sz w:val="18"/>
          <w:szCs w:val="18"/>
        </w:rPr>
        <w:t>26-110 Skarżysko-Kamienna</w:t>
      </w: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 najkorzy</w:t>
      </w:r>
      <w:r>
        <w:rPr>
          <w:sz w:val="22"/>
          <w:szCs w:val="22"/>
        </w:rPr>
        <w:t>stniejszy bilans kryteriów</w:t>
      </w:r>
      <w:r w:rsidR="007F437C">
        <w:rPr>
          <w:sz w:val="22"/>
          <w:szCs w:val="22"/>
        </w:rPr>
        <w:t xml:space="preserve"> oceny ofert takich jak: cena i </w:t>
      </w:r>
      <w:r>
        <w:rPr>
          <w:sz w:val="22"/>
          <w:szCs w:val="22"/>
        </w:rPr>
        <w:t xml:space="preserve">czas reakcji </w:t>
      </w:r>
      <w:r w:rsidR="007F437C">
        <w:rPr>
          <w:sz w:val="22"/>
          <w:szCs w:val="22"/>
        </w:rPr>
        <w:t>.</w:t>
      </w:r>
    </w:p>
    <w:p w:rsidR="007905AD" w:rsidRPr="00E27E2F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7F437C">
        <w:rPr>
          <w:sz w:val="22"/>
          <w:szCs w:val="22"/>
        </w:rPr>
        <w:t>ym postępowaniu, została złożone dwie</w:t>
      </w:r>
      <w:r>
        <w:rPr>
          <w:sz w:val="22"/>
          <w:szCs w:val="22"/>
        </w:rPr>
        <w:t xml:space="preserve"> oferta.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9288" w:type="dxa"/>
        <w:tblLayout w:type="fixed"/>
        <w:tblLook w:val="04A0"/>
      </w:tblPr>
      <w:tblGrid>
        <w:gridCol w:w="640"/>
        <w:gridCol w:w="1028"/>
        <w:gridCol w:w="3260"/>
        <w:gridCol w:w="1276"/>
        <w:gridCol w:w="1559"/>
        <w:gridCol w:w="1525"/>
      </w:tblGrid>
      <w:tr w:rsidR="0087221E" w:rsidTr="007F437C">
        <w:trPr>
          <w:trHeight w:val="518"/>
        </w:trPr>
        <w:tc>
          <w:tcPr>
            <w:tcW w:w="640" w:type="dxa"/>
            <w:vMerge w:val="restart"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835" w:type="dxa"/>
            <w:gridSpan w:val="2"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87221E" w:rsidRDefault="0087221E" w:rsidP="00051F07">
            <w:pPr>
              <w:jc w:val="center"/>
              <w:rPr>
                <w:b/>
              </w:rPr>
            </w:pPr>
          </w:p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87221E" w:rsidTr="007F437C">
        <w:trPr>
          <w:trHeight w:val="517"/>
        </w:trPr>
        <w:tc>
          <w:tcPr>
            <w:tcW w:w="640" w:type="dxa"/>
            <w:vMerge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7221E" w:rsidRPr="00202441" w:rsidRDefault="0087221E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7221E" w:rsidRPr="00202441" w:rsidRDefault="0087221E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99 %</w:t>
            </w:r>
          </w:p>
        </w:tc>
        <w:tc>
          <w:tcPr>
            <w:tcW w:w="1559" w:type="dxa"/>
          </w:tcPr>
          <w:p w:rsidR="0087221E" w:rsidRPr="007F437C" w:rsidRDefault="0087221E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3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(T) – 1 %</w:t>
            </w:r>
          </w:p>
        </w:tc>
        <w:tc>
          <w:tcPr>
            <w:tcW w:w="1525" w:type="dxa"/>
            <w:vMerge/>
          </w:tcPr>
          <w:p w:rsidR="0087221E" w:rsidRPr="00202441" w:rsidRDefault="0087221E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7221E" w:rsidRPr="00011A1A" w:rsidTr="007F437C">
        <w:tc>
          <w:tcPr>
            <w:tcW w:w="640" w:type="dxa"/>
          </w:tcPr>
          <w:p w:rsidR="0087221E" w:rsidRDefault="0087221E" w:rsidP="00051F07">
            <w:pPr>
              <w:jc w:val="center"/>
            </w:pPr>
          </w:p>
          <w:p w:rsidR="0087221E" w:rsidRDefault="0087221E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87221E" w:rsidRDefault="0087221E" w:rsidP="00051F07">
            <w:pPr>
              <w:jc w:val="center"/>
              <w:rPr>
                <w:sz w:val="16"/>
                <w:szCs w:val="16"/>
              </w:rPr>
            </w:pPr>
          </w:p>
          <w:p w:rsidR="0087221E" w:rsidRPr="00011A1A" w:rsidRDefault="0087221E" w:rsidP="00051F07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87221E" w:rsidRDefault="0087221E" w:rsidP="007F437C">
            <w:pPr>
              <w:ind w:left="-70"/>
              <w:jc w:val="center"/>
            </w:pPr>
          </w:p>
          <w:p w:rsidR="0087221E" w:rsidRPr="00DD1BE0" w:rsidRDefault="0087221E" w:rsidP="007F437C">
            <w:pPr>
              <w:ind w:left="-70"/>
              <w:jc w:val="center"/>
            </w:pPr>
            <w:r w:rsidRPr="00DD1BE0">
              <w:t>DROGMAS Przedsiębiorstwo Robót Drogowych  Małgorzata Sławińska</w:t>
            </w:r>
          </w:p>
          <w:p w:rsidR="0087221E" w:rsidRPr="00DD1BE0" w:rsidRDefault="0087221E" w:rsidP="007F437C">
            <w:pPr>
              <w:ind w:left="-70"/>
              <w:jc w:val="center"/>
            </w:pPr>
            <w:r w:rsidRPr="00DD1BE0">
              <w:t>ul. Szydłowiecka 14</w:t>
            </w:r>
          </w:p>
          <w:p w:rsidR="0087221E" w:rsidRDefault="0087221E" w:rsidP="007F437C">
            <w:pPr>
              <w:jc w:val="both"/>
            </w:pPr>
            <w:r>
              <w:t xml:space="preserve">    </w:t>
            </w:r>
            <w:r w:rsidRPr="00DD1BE0">
              <w:t>26-110 Skarżysko-Kamienna</w:t>
            </w:r>
          </w:p>
          <w:p w:rsidR="0087221E" w:rsidRPr="00011A1A" w:rsidRDefault="0087221E" w:rsidP="007F437C">
            <w:pPr>
              <w:jc w:val="both"/>
            </w:pPr>
          </w:p>
        </w:tc>
        <w:tc>
          <w:tcPr>
            <w:tcW w:w="1276" w:type="dxa"/>
          </w:tcPr>
          <w:p w:rsidR="0087221E" w:rsidRDefault="0087221E" w:rsidP="00884B62">
            <w:pPr>
              <w:jc w:val="center"/>
            </w:pPr>
          </w:p>
          <w:p w:rsidR="0087221E" w:rsidRDefault="0087221E" w:rsidP="00884B62">
            <w:pPr>
              <w:jc w:val="center"/>
            </w:pPr>
          </w:p>
          <w:p w:rsidR="0087221E" w:rsidRDefault="0087221E" w:rsidP="00884B62">
            <w:pPr>
              <w:jc w:val="center"/>
            </w:pPr>
          </w:p>
          <w:p w:rsidR="0087221E" w:rsidRPr="003F4AC8" w:rsidRDefault="0087221E" w:rsidP="00884B62">
            <w:pPr>
              <w:jc w:val="center"/>
            </w:pPr>
            <w:r>
              <w:t xml:space="preserve">73,98 </w:t>
            </w:r>
            <w:proofErr w:type="spellStart"/>
            <w:r>
              <w:t>pkt</w:t>
            </w:r>
            <w:proofErr w:type="spellEnd"/>
          </w:p>
        </w:tc>
        <w:tc>
          <w:tcPr>
            <w:tcW w:w="1559" w:type="dxa"/>
          </w:tcPr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</w:p>
          <w:p w:rsidR="0087221E" w:rsidRPr="003F4AC8" w:rsidRDefault="0087221E" w:rsidP="001B07E9">
            <w:pPr>
              <w:jc w:val="center"/>
            </w:pPr>
            <w:r>
              <w:t xml:space="preserve">1,00 </w:t>
            </w:r>
            <w:proofErr w:type="spellStart"/>
            <w:r>
              <w:t>pkt</w:t>
            </w:r>
            <w:proofErr w:type="spellEnd"/>
          </w:p>
        </w:tc>
        <w:tc>
          <w:tcPr>
            <w:tcW w:w="1525" w:type="dxa"/>
          </w:tcPr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  <w:r>
              <w:t xml:space="preserve">74,98 </w:t>
            </w:r>
            <w:proofErr w:type="spellStart"/>
            <w:r>
              <w:t>pkt</w:t>
            </w:r>
            <w:proofErr w:type="spellEnd"/>
          </w:p>
        </w:tc>
      </w:tr>
      <w:tr w:rsidR="0087221E" w:rsidRPr="00011A1A" w:rsidTr="007F437C">
        <w:tc>
          <w:tcPr>
            <w:tcW w:w="640" w:type="dxa"/>
          </w:tcPr>
          <w:p w:rsidR="0087221E" w:rsidRDefault="0087221E" w:rsidP="00051F07">
            <w:pPr>
              <w:jc w:val="center"/>
            </w:pPr>
          </w:p>
          <w:p w:rsidR="0087221E" w:rsidRDefault="0087221E" w:rsidP="00051F0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87221E" w:rsidRDefault="0087221E" w:rsidP="00051F07">
            <w:pPr>
              <w:jc w:val="center"/>
              <w:rPr>
                <w:sz w:val="16"/>
                <w:szCs w:val="16"/>
              </w:rPr>
            </w:pPr>
          </w:p>
          <w:p w:rsidR="0087221E" w:rsidRPr="00011A1A" w:rsidRDefault="0087221E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87221E" w:rsidRDefault="0087221E" w:rsidP="007F437C">
            <w:pPr>
              <w:ind w:left="-70"/>
              <w:jc w:val="center"/>
            </w:pPr>
          </w:p>
          <w:p w:rsidR="0087221E" w:rsidRPr="00DD1BE0" w:rsidRDefault="0087221E" w:rsidP="0087221E">
            <w:pPr>
              <w:ind w:lef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DD1BE0">
              <w:rPr>
                <w:sz w:val="18"/>
                <w:szCs w:val="18"/>
              </w:rPr>
              <w:t>OLF TRUCKING &amp; CO spółka z ograniczoną odpowiedzialnością</w:t>
            </w:r>
          </w:p>
          <w:p w:rsidR="0087221E" w:rsidRPr="00DD1BE0" w:rsidRDefault="0087221E" w:rsidP="0087221E">
            <w:pPr>
              <w:ind w:left="-70"/>
              <w:jc w:val="center"/>
              <w:rPr>
                <w:sz w:val="18"/>
                <w:szCs w:val="18"/>
              </w:rPr>
            </w:pPr>
            <w:r w:rsidRPr="00DD1BE0">
              <w:rPr>
                <w:sz w:val="18"/>
                <w:szCs w:val="18"/>
              </w:rPr>
              <w:t>ul. 3 Maja 108</w:t>
            </w:r>
          </w:p>
          <w:p w:rsidR="0087221E" w:rsidRDefault="0087221E" w:rsidP="0087221E">
            <w:pPr>
              <w:ind w:left="-70"/>
              <w:jc w:val="center"/>
              <w:rPr>
                <w:sz w:val="18"/>
                <w:szCs w:val="18"/>
              </w:rPr>
            </w:pPr>
            <w:r w:rsidRPr="00DD1BE0">
              <w:rPr>
                <w:sz w:val="18"/>
                <w:szCs w:val="18"/>
              </w:rPr>
              <w:t>26-110 Skarżysko-Kamienna</w:t>
            </w:r>
          </w:p>
          <w:p w:rsidR="0087221E" w:rsidRPr="00F13B62" w:rsidRDefault="0087221E" w:rsidP="0087221E">
            <w:pPr>
              <w:ind w:left="-70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:rsidR="0087221E" w:rsidRDefault="0087221E" w:rsidP="00884B62">
            <w:pPr>
              <w:jc w:val="center"/>
            </w:pPr>
          </w:p>
          <w:p w:rsidR="0087221E" w:rsidRDefault="0087221E" w:rsidP="00884B62">
            <w:pPr>
              <w:jc w:val="center"/>
            </w:pPr>
          </w:p>
          <w:p w:rsidR="0087221E" w:rsidRDefault="0087221E" w:rsidP="00884B62">
            <w:pPr>
              <w:jc w:val="center"/>
            </w:pPr>
            <w:r>
              <w:t xml:space="preserve">99,00 </w:t>
            </w:r>
            <w:proofErr w:type="spellStart"/>
            <w:r>
              <w:t>pkt</w:t>
            </w:r>
            <w:proofErr w:type="spellEnd"/>
          </w:p>
        </w:tc>
        <w:tc>
          <w:tcPr>
            <w:tcW w:w="1559" w:type="dxa"/>
          </w:tcPr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  <w:r>
              <w:t xml:space="preserve">1,00 </w:t>
            </w:r>
            <w:proofErr w:type="spellStart"/>
            <w:r>
              <w:t>pkt</w:t>
            </w:r>
            <w:proofErr w:type="spellEnd"/>
          </w:p>
        </w:tc>
        <w:tc>
          <w:tcPr>
            <w:tcW w:w="1525" w:type="dxa"/>
          </w:tcPr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</w:p>
          <w:p w:rsidR="0087221E" w:rsidRDefault="0087221E" w:rsidP="001B07E9">
            <w:pPr>
              <w:jc w:val="center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  <w:r>
              <w:t xml:space="preserve"> 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260C4F">
      <w:pPr>
        <w:rPr>
          <w:sz w:val="22"/>
          <w:szCs w:val="22"/>
        </w:rPr>
      </w:pPr>
      <w:r>
        <w:rPr>
          <w:sz w:val="22"/>
          <w:szCs w:val="22"/>
        </w:rPr>
        <w:t xml:space="preserve">Zgodnie z art. 92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Default="007905AD" w:rsidP="00260C4F">
      <w:pPr>
        <w:ind w:firstLine="250"/>
        <w:jc w:val="both"/>
        <w:rPr>
          <w:rFonts w:eastAsia="Calibri"/>
          <w:b/>
        </w:rPr>
      </w:pPr>
      <w:r w:rsidRPr="00E43851">
        <w:rPr>
          <w:b/>
          <w:sz w:val="22"/>
          <w:szCs w:val="22"/>
        </w:rPr>
        <w:t xml:space="preserve">Ponadto Zamawiający wzywa adresata </w:t>
      </w:r>
      <w:r w:rsidRPr="00E43851">
        <w:rPr>
          <w:rFonts w:eastAsia="Calibri"/>
          <w:b/>
          <w:sz w:val="22"/>
          <w:szCs w:val="22"/>
        </w:rPr>
        <w:t>niniejszego pisma do niezwłocznego potwierdzenia faktu jego otrzymania  w form</w:t>
      </w:r>
      <w:r w:rsidRPr="00E43851">
        <w:rPr>
          <w:b/>
          <w:sz w:val="22"/>
          <w:szCs w:val="22"/>
        </w:rPr>
        <w:t xml:space="preserve">ie faksu wraz  </w:t>
      </w:r>
      <w:r w:rsidRPr="00E43851">
        <w:rPr>
          <w:rFonts w:eastAsia="Calibri"/>
          <w:b/>
          <w:sz w:val="22"/>
          <w:szCs w:val="22"/>
        </w:rPr>
        <w:t>z adnotacją dot. daty i osoby potwierdzającej przyjęcie na numer faksu Zamawiaj</w:t>
      </w:r>
      <w:r w:rsidRPr="00E43851">
        <w:rPr>
          <w:b/>
          <w:sz w:val="22"/>
          <w:szCs w:val="22"/>
        </w:rPr>
        <w:t xml:space="preserve">ącego </w:t>
      </w:r>
      <w:r w:rsidRPr="00E43851">
        <w:rPr>
          <w:rFonts w:eastAsia="Calibri"/>
          <w:b/>
          <w:sz w:val="22"/>
          <w:szCs w:val="22"/>
        </w:rPr>
        <w:t xml:space="preserve">tj. 041-25-20-200 lub 25-20-189 </w:t>
      </w:r>
      <w:r>
        <w:rPr>
          <w:b/>
        </w:rPr>
        <w:t xml:space="preserve">lub drogą elektroniczną: </w:t>
      </w:r>
      <w:r w:rsidRPr="00A93F44">
        <w:rPr>
          <w:b/>
        </w:rPr>
        <w:t xml:space="preserve"> </w:t>
      </w:r>
      <w:hyperlink r:id="rId5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eastAsia="Calibri"/>
          <w:b/>
        </w:rPr>
        <w:t>.</w:t>
      </w:r>
    </w:p>
    <w:p w:rsidR="007905AD" w:rsidRPr="00E43851" w:rsidRDefault="007905AD" w:rsidP="00260C4F">
      <w:pPr>
        <w:ind w:firstLine="708"/>
        <w:jc w:val="both"/>
        <w:rPr>
          <w:b/>
          <w:sz w:val="22"/>
          <w:szCs w:val="22"/>
        </w:rPr>
      </w:pPr>
      <w:r w:rsidRPr="00E43851">
        <w:rPr>
          <w:rFonts w:eastAsia="Calibri"/>
          <w:b/>
          <w:sz w:val="22"/>
          <w:szCs w:val="22"/>
        </w:rPr>
        <w:t xml:space="preserve"> </w:t>
      </w:r>
    </w:p>
    <w:p w:rsidR="0029615A" w:rsidRPr="00817E14" w:rsidRDefault="0029615A" w:rsidP="0029615A">
      <w:pPr>
        <w:jc w:val="right"/>
        <w:rPr>
          <w:b/>
        </w:rPr>
      </w:pPr>
      <w:r w:rsidRPr="00817E14">
        <w:rPr>
          <w:b/>
        </w:rPr>
        <w:t>Prezydent Miasta</w:t>
      </w:r>
    </w:p>
    <w:p w:rsidR="0029615A" w:rsidRPr="00817E14" w:rsidRDefault="0029615A" w:rsidP="0029615A">
      <w:pPr>
        <w:jc w:val="right"/>
        <w:rPr>
          <w:b/>
        </w:rPr>
      </w:pPr>
      <w:r w:rsidRPr="00817E14">
        <w:rPr>
          <w:b/>
        </w:rPr>
        <w:t xml:space="preserve">Konrad </w:t>
      </w:r>
      <w:proofErr w:type="spellStart"/>
      <w:r w:rsidRPr="00817E14">
        <w:rPr>
          <w:b/>
        </w:rPr>
        <w:t>Krönig</w:t>
      </w:r>
      <w:proofErr w:type="spellEnd"/>
    </w:p>
    <w:p w:rsidR="0029615A" w:rsidRPr="00817E14" w:rsidRDefault="0029615A" w:rsidP="0029615A">
      <w:pPr>
        <w:jc w:val="right"/>
        <w:rPr>
          <w:b/>
        </w:rPr>
      </w:pPr>
      <w:r w:rsidRPr="00817E14">
        <w:rPr>
          <w:b/>
        </w:rPr>
        <w:t>/-/ podpis na oryginale</w:t>
      </w:r>
    </w:p>
    <w:p w:rsidR="007905AD" w:rsidRDefault="007905AD" w:rsidP="0087221E">
      <w:pPr>
        <w:jc w:val="center"/>
        <w:rPr>
          <w:b/>
        </w:rPr>
      </w:pPr>
      <w:r>
        <w:rPr>
          <w:b/>
        </w:rPr>
        <w:tab/>
      </w:r>
    </w:p>
    <w:p w:rsidR="007905AD" w:rsidRPr="0002501E" w:rsidRDefault="007905AD" w:rsidP="007905AD">
      <w:pPr>
        <w:pStyle w:val="Obszartekstu"/>
        <w:spacing w:line="100" w:lineRule="atLeast"/>
        <w:jc w:val="both"/>
        <w:rPr>
          <w:b/>
        </w:rPr>
      </w:pP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7A3788" w:rsidRDefault="007905AD" w:rsidP="007A3788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7A3788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5AD"/>
    <w:rsid w:val="00260C4F"/>
    <w:rsid w:val="0029615A"/>
    <w:rsid w:val="002C12EA"/>
    <w:rsid w:val="004515DF"/>
    <w:rsid w:val="004D09D5"/>
    <w:rsid w:val="005A5DB9"/>
    <w:rsid w:val="007645F4"/>
    <w:rsid w:val="007905AD"/>
    <w:rsid w:val="007A3788"/>
    <w:rsid w:val="007F437C"/>
    <w:rsid w:val="0087221E"/>
    <w:rsid w:val="00873EDD"/>
    <w:rsid w:val="00925BE9"/>
    <w:rsid w:val="00957743"/>
    <w:rsid w:val="00BE1A4E"/>
    <w:rsid w:val="00D2585A"/>
    <w:rsid w:val="00D75C0C"/>
    <w:rsid w:val="00E27E2F"/>
    <w:rsid w:val="00F13B62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2016-12-19T08:28:00Z</cp:lastPrinted>
  <dcterms:created xsi:type="dcterms:W3CDTF">2016-11-25T07:37:00Z</dcterms:created>
  <dcterms:modified xsi:type="dcterms:W3CDTF">2016-12-19T14:55:00Z</dcterms:modified>
</cp:coreProperties>
</file>