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AC" w:rsidRPr="003D6D75" w:rsidRDefault="005473AC" w:rsidP="005473AC">
      <w:pPr>
        <w:pStyle w:val="Tytu"/>
        <w:spacing w:line="360" w:lineRule="auto"/>
      </w:pPr>
      <w:r w:rsidRPr="003D6D75">
        <w:t>P R O T O K Ó Ł  Nr XII/2015</w:t>
      </w:r>
    </w:p>
    <w:p w:rsidR="005473AC" w:rsidRPr="003D6D75" w:rsidRDefault="005473AC" w:rsidP="005473AC">
      <w:pPr>
        <w:spacing w:line="360" w:lineRule="auto"/>
        <w:jc w:val="center"/>
        <w:rPr>
          <w:b/>
          <w:bCs/>
        </w:rPr>
      </w:pPr>
      <w:r w:rsidRPr="003D6D75">
        <w:rPr>
          <w:b/>
          <w:bCs/>
        </w:rPr>
        <w:t>z XII Sesji Rady Miasta Skarżyska-Kamiennej</w:t>
      </w:r>
    </w:p>
    <w:p w:rsidR="005473AC" w:rsidRPr="003D6D75" w:rsidRDefault="005473AC" w:rsidP="005473AC">
      <w:pPr>
        <w:spacing w:line="360" w:lineRule="auto"/>
        <w:jc w:val="center"/>
        <w:rPr>
          <w:b/>
          <w:bCs/>
        </w:rPr>
      </w:pPr>
      <w:r w:rsidRPr="003D6D75">
        <w:rPr>
          <w:b/>
          <w:bCs/>
        </w:rPr>
        <w:t>odbytej w dniu 16 lipca 2015 roku</w:t>
      </w:r>
    </w:p>
    <w:p w:rsidR="005473AC" w:rsidRPr="003D6D75" w:rsidRDefault="005473AC" w:rsidP="005473AC">
      <w:pPr>
        <w:spacing w:line="360" w:lineRule="auto"/>
        <w:jc w:val="both"/>
        <w:rPr>
          <w:b/>
          <w:bCs/>
        </w:rPr>
      </w:pPr>
    </w:p>
    <w:p w:rsidR="005473AC" w:rsidRPr="003D6D75" w:rsidRDefault="005473AC" w:rsidP="005473AC">
      <w:pPr>
        <w:spacing w:line="360" w:lineRule="auto"/>
        <w:jc w:val="both"/>
      </w:pPr>
      <w:r w:rsidRPr="003D6D75">
        <w:t>w sali konferencyjnej Urzędu Miasta w Skarżysku- Kamiennej.</w:t>
      </w:r>
    </w:p>
    <w:p w:rsidR="005473AC" w:rsidRPr="003D6D75" w:rsidRDefault="005473AC" w:rsidP="005473AC">
      <w:pPr>
        <w:spacing w:line="360" w:lineRule="auto"/>
        <w:jc w:val="both"/>
        <w:rPr>
          <w:b/>
          <w:bCs/>
          <w:u w:val="single"/>
        </w:rPr>
      </w:pPr>
      <w:r w:rsidRPr="003D6D75">
        <w:rPr>
          <w:b/>
          <w:bCs/>
          <w:u w:val="single"/>
        </w:rPr>
        <w:t>W Sesji Rady Miasta uczestniczyli:</w:t>
      </w:r>
    </w:p>
    <w:p w:rsidR="005473AC" w:rsidRPr="003D6D75" w:rsidRDefault="005473AC" w:rsidP="005473AC">
      <w:pPr>
        <w:spacing w:line="360" w:lineRule="auto"/>
        <w:jc w:val="both"/>
        <w:rPr>
          <w:u w:val="single"/>
        </w:rPr>
      </w:pPr>
    </w:p>
    <w:p w:rsidR="005473AC" w:rsidRPr="003D6D75" w:rsidRDefault="005473AC" w:rsidP="005473AC">
      <w:pPr>
        <w:numPr>
          <w:ilvl w:val="0"/>
          <w:numId w:val="1"/>
        </w:numPr>
        <w:spacing w:line="360" w:lineRule="auto"/>
        <w:jc w:val="both"/>
      </w:pPr>
      <w:r w:rsidRPr="003D6D75">
        <w:t>radni Rady Miasta</w:t>
      </w:r>
    </w:p>
    <w:p w:rsidR="005473AC" w:rsidRPr="003D6D75" w:rsidRDefault="005473AC" w:rsidP="005473AC">
      <w:pPr>
        <w:numPr>
          <w:ilvl w:val="0"/>
          <w:numId w:val="1"/>
        </w:numPr>
        <w:spacing w:line="360" w:lineRule="auto"/>
        <w:jc w:val="both"/>
      </w:pPr>
      <w:r w:rsidRPr="003D6D75">
        <w:t xml:space="preserve"> Prezydenta Miasta </w:t>
      </w:r>
    </w:p>
    <w:p w:rsidR="005473AC" w:rsidRPr="003D6D75" w:rsidRDefault="005473AC" w:rsidP="005473AC">
      <w:pPr>
        <w:numPr>
          <w:ilvl w:val="0"/>
          <w:numId w:val="1"/>
        </w:numPr>
        <w:spacing w:line="360" w:lineRule="auto"/>
        <w:jc w:val="both"/>
      </w:pPr>
      <w:r w:rsidRPr="003D6D75">
        <w:t>Sekretarz Miasta</w:t>
      </w:r>
    </w:p>
    <w:p w:rsidR="005473AC" w:rsidRPr="003D6D75" w:rsidRDefault="005473AC" w:rsidP="005473AC">
      <w:pPr>
        <w:numPr>
          <w:ilvl w:val="0"/>
          <w:numId w:val="1"/>
        </w:numPr>
        <w:spacing w:line="360" w:lineRule="auto"/>
        <w:jc w:val="both"/>
      </w:pPr>
      <w:r w:rsidRPr="003D6D75">
        <w:t xml:space="preserve">Skarbnik Miasta </w:t>
      </w:r>
    </w:p>
    <w:p w:rsidR="005473AC" w:rsidRPr="003D6D75" w:rsidRDefault="005473AC" w:rsidP="005473AC">
      <w:pPr>
        <w:numPr>
          <w:ilvl w:val="0"/>
          <w:numId w:val="1"/>
        </w:numPr>
        <w:spacing w:line="360" w:lineRule="auto"/>
        <w:jc w:val="both"/>
      </w:pPr>
      <w:r w:rsidRPr="003D6D75">
        <w:t xml:space="preserve">Naczelnicy Urzędu Miasta </w:t>
      </w:r>
    </w:p>
    <w:p w:rsidR="005473AC" w:rsidRPr="003D6D75" w:rsidRDefault="005473AC" w:rsidP="005473AC">
      <w:pPr>
        <w:numPr>
          <w:ilvl w:val="0"/>
          <w:numId w:val="1"/>
        </w:numPr>
        <w:spacing w:line="360" w:lineRule="auto"/>
        <w:jc w:val="both"/>
      </w:pPr>
      <w:r w:rsidRPr="003D6D75">
        <w:t>zaproszeni goście</w:t>
      </w:r>
    </w:p>
    <w:p w:rsidR="005473AC" w:rsidRPr="003D6D75" w:rsidRDefault="005473AC" w:rsidP="005473AC">
      <w:pPr>
        <w:spacing w:line="360" w:lineRule="auto"/>
        <w:jc w:val="both"/>
      </w:pPr>
    </w:p>
    <w:p w:rsidR="005473AC" w:rsidRPr="003D6D75" w:rsidRDefault="005473AC" w:rsidP="005473AC">
      <w:pPr>
        <w:spacing w:line="360" w:lineRule="auto"/>
        <w:jc w:val="both"/>
      </w:pPr>
    </w:p>
    <w:p w:rsidR="005473AC" w:rsidRPr="003D6D75" w:rsidRDefault="005473AC" w:rsidP="005473AC">
      <w:pPr>
        <w:spacing w:line="360" w:lineRule="auto"/>
        <w:jc w:val="both"/>
      </w:pPr>
      <w:r w:rsidRPr="003D6D75">
        <w:t xml:space="preserve">Lista obecności radnych  biorących udział w sesji  i gości zaproszonych  uczestniczących w obradach </w:t>
      </w:r>
    </w:p>
    <w:p w:rsidR="005473AC" w:rsidRPr="003D6D75" w:rsidRDefault="005473AC" w:rsidP="005473AC">
      <w:pPr>
        <w:spacing w:line="360" w:lineRule="auto"/>
        <w:jc w:val="both"/>
      </w:pPr>
      <w:r w:rsidRPr="003D6D75">
        <w:t>/w załączeniu/</w:t>
      </w:r>
    </w:p>
    <w:p w:rsidR="005473AC" w:rsidRPr="003D6D75" w:rsidRDefault="005473AC" w:rsidP="005473AC">
      <w:pPr>
        <w:spacing w:line="360" w:lineRule="auto"/>
        <w:jc w:val="both"/>
        <w:rPr>
          <w:b/>
        </w:rPr>
      </w:pPr>
      <w:r w:rsidRPr="003D6D75">
        <w:rPr>
          <w:b/>
        </w:rPr>
        <w:t>Radni nieobecni:</w:t>
      </w:r>
    </w:p>
    <w:p w:rsidR="005473AC" w:rsidRPr="003D6D75" w:rsidRDefault="005473AC" w:rsidP="005473AC">
      <w:pPr>
        <w:spacing w:line="360" w:lineRule="auto"/>
        <w:jc w:val="both"/>
      </w:pPr>
      <w:r w:rsidRPr="003D6D75">
        <w:t>- Mikołaj Kwaśniak</w:t>
      </w:r>
    </w:p>
    <w:p w:rsidR="005473AC" w:rsidRPr="003D6D75" w:rsidRDefault="005473AC" w:rsidP="005473AC">
      <w:pPr>
        <w:spacing w:line="360" w:lineRule="auto"/>
        <w:jc w:val="both"/>
      </w:pPr>
    </w:p>
    <w:p w:rsidR="005473AC" w:rsidRPr="003D6D75" w:rsidRDefault="005473AC" w:rsidP="005473AC">
      <w:pPr>
        <w:pStyle w:val="Nagwek2"/>
        <w:spacing w:line="240" w:lineRule="auto"/>
        <w:rPr>
          <w:rFonts w:eastAsia="Times New Roman"/>
        </w:rPr>
      </w:pPr>
      <w:r w:rsidRPr="003D6D75">
        <w:rPr>
          <w:rFonts w:eastAsia="Times New Roman"/>
        </w:rPr>
        <w:t>Streszczenie posiedzenia</w:t>
      </w:r>
    </w:p>
    <w:p w:rsidR="005473AC" w:rsidRPr="003D6D75" w:rsidRDefault="005473AC" w:rsidP="005473AC"/>
    <w:p w:rsidR="005473AC" w:rsidRPr="003D6D75" w:rsidRDefault="005473AC" w:rsidP="005473AC">
      <w:pPr>
        <w:spacing w:line="360" w:lineRule="auto"/>
        <w:jc w:val="both"/>
        <w:rPr>
          <w:b/>
          <w:bCs/>
        </w:rPr>
      </w:pPr>
      <w:r w:rsidRPr="003D6D75">
        <w:rPr>
          <w:b/>
          <w:bCs/>
        </w:rPr>
        <w:t xml:space="preserve">Pkt. 1. </w:t>
      </w:r>
      <w:r w:rsidRPr="003D6D75">
        <w:rPr>
          <w:b/>
          <w:bCs/>
        </w:rPr>
        <w:tab/>
        <w:t>Otwarcie Sesji  Rady Miasta Skarżyska-Kamiennej.</w:t>
      </w:r>
    </w:p>
    <w:p w:rsidR="005473AC" w:rsidRPr="003D6D75" w:rsidRDefault="005473AC" w:rsidP="005473AC">
      <w:pPr>
        <w:spacing w:line="360" w:lineRule="auto"/>
        <w:jc w:val="both"/>
        <w:rPr>
          <w:b/>
          <w:bCs/>
        </w:rPr>
      </w:pPr>
    </w:p>
    <w:p w:rsidR="005473AC" w:rsidRPr="003D6D75" w:rsidRDefault="005473AC" w:rsidP="005473AC">
      <w:pPr>
        <w:spacing w:line="360" w:lineRule="auto"/>
        <w:ind w:left="142" w:firstLine="566"/>
        <w:jc w:val="both"/>
      </w:pPr>
      <w:r w:rsidRPr="003D6D75">
        <w:t>Przewodniczący Rady Miasta Leszek Golik  otworzył obrady XII Sesji</w:t>
      </w:r>
    </w:p>
    <w:p w:rsidR="005473AC" w:rsidRPr="003D6D75" w:rsidRDefault="005473AC" w:rsidP="005473AC">
      <w:pPr>
        <w:spacing w:line="360" w:lineRule="auto"/>
        <w:jc w:val="both"/>
      </w:pPr>
      <w:r w:rsidRPr="003D6D75">
        <w:t>Rady Miasta  Skarżyska-Kamiennej.</w:t>
      </w:r>
    </w:p>
    <w:p w:rsidR="005473AC" w:rsidRPr="003D6D75" w:rsidRDefault="005473AC" w:rsidP="005473AC">
      <w:pPr>
        <w:pStyle w:val="Tekstpodstawowywcity"/>
        <w:ind w:left="0" w:firstLine="0"/>
        <w:jc w:val="both"/>
      </w:pPr>
      <w:r w:rsidRPr="003D6D75">
        <w:t xml:space="preserve">           Przywitał  radnych Rady Miasta, Prezydenta Miasta Konrada Kröniga, Sekretarz Miasta Agnieszkę Winiarską, Skarbnika Miasta  Ewę Pawełczyk, naczelników Urzędu Miasta,  media. </w:t>
      </w:r>
    </w:p>
    <w:p w:rsidR="005473AC" w:rsidRPr="003D6D75" w:rsidRDefault="005473AC" w:rsidP="005473AC">
      <w:pPr>
        <w:pStyle w:val="Tekstpodstawowywcity"/>
        <w:ind w:left="0" w:firstLine="0"/>
        <w:jc w:val="both"/>
      </w:pPr>
      <w:r w:rsidRPr="003D6D75">
        <w:tab/>
        <w:t xml:space="preserve">Przewodniczący Rady Miasta Leszek Golik poinformował, że sesja zwołana została na wniosek radnych Rady Miasta zgodnie </w:t>
      </w:r>
      <w:r w:rsidRPr="003D6D75">
        <w:rPr>
          <w:shd w:val="clear" w:color="auto" w:fill="FFFFFF"/>
        </w:rPr>
        <w:t xml:space="preserve">z  art. 20  ust. 3  ustawy </w:t>
      </w:r>
      <w:r w:rsidR="00B30ADC">
        <w:rPr>
          <w:shd w:val="clear" w:color="auto" w:fill="FFFFFF"/>
        </w:rPr>
        <w:t xml:space="preserve">                                   </w:t>
      </w:r>
      <w:r w:rsidRPr="003D6D75">
        <w:rPr>
          <w:shd w:val="clear" w:color="auto" w:fill="FFFFFF"/>
        </w:rPr>
        <w:t xml:space="preserve"> o samorządzie</w:t>
      </w:r>
      <w:r w:rsidRPr="003D6D75">
        <w:t xml:space="preserve"> gminnym z dnia 8 marca 1990 roku  (Dz. U. z 2013r. poz. 594 z  późn. zm.).</w:t>
      </w:r>
    </w:p>
    <w:p w:rsidR="005473AC" w:rsidRPr="003D6D75" w:rsidRDefault="005473AC" w:rsidP="005473AC">
      <w:pPr>
        <w:pStyle w:val="Tekstpodstawowywcity"/>
        <w:ind w:left="0" w:firstLine="0"/>
        <w:jc w:val="both"/>
      </w:pPr>
      <w:r w:rsidRPr="003D6D75">
        <w:lastRenderedPageBreak/>
        <w:t>/wniosek w załączeniu/</w:t>
      </w:r>
    </w:p>
    <w:p w:rsidR="005473AC" w:rsidRPr="003D6D75" w:rsidRDefault="005473AC" w:rsidP="005473AC">
      <w:pPr>
        <w:pStyle w:val="Tekstpodstawowywcity"/>
        <w:ind w:firstLine="0"/>
        <w:jc w:val="both"/>
      </w:pPr>
      <w:r w:rsidRPr="003D6D75">
        <w:tab/>
      </w:r>
      <w:r w:rsidRPr="003D6D75">
        <w:tab/>
      </w:r>
    </w:p>
    <w:p w:rsidR="005473AC" w:rsidRPr="003D6D75" w:rsidRDefault="005473AC" w:rsidP="005473AC">
      <w:pPr>
        <w:spacing w:line="360" w:lineRule="auto"/>
        <w:ind w:firstLine="708"/>
        <w:jc w:val="both"/>
      </w:pPr>
      <w:r w:rsidRPr="003D6D75">
        <w:t>Przewodniczący  Leszek Golik  wyznaczył radnego Pawła Krupę  na sekretarza obrad.</w:t>
      </w:r>
    </w:p>
    <w:p w:rsidR="005473AC" w:rsidRPr="003D6D75" w:rsidRDefault="005473AC" w:rsidP="005473AC">
      <w:pPr>
        <w:spacing w:line="360" w:lineRule="auto"/>
        <w:ind w:firstLine="708"/>
        <w:jc w:val="both"/>
      </w:pPr>
    </w:p>
    <w:p w:rsidR="005473AC" w:rsidRPr="003D6D75" w:rsidRDefault="005473AC" w:rsidP="00B30ADC">
      <w:pPr>
        <w:spacing w:line="360" w:lineRule="auto"/>
        <w:jc w:val="both"/>
        <w:rPr>
          <w:b/>
          <w:bCs/>
        </w:rPr>
      </w:pPr>
      <w:r w:rsidRPr="003D6D75">
        <w:rPr>
          <w:b/>
          <w:bCs/>
        </w:rPr>
        <w:t>Pkt. 2         Stwierdzenie prawomocności posiedzenia i przyjęcie porządku obrad.</w:t>
      </w:r>
    </w:p>
    <w:p w:rsidR="005473AC" w:rsidRPr="003D6D75" w:rsidRDefault="005473AC" w:rsidP="00B30ADC">
      <w:pPr>
        <w:jc w:val="both"/>
      </w:pPr>
    </w:p>
    <w:p w:rsidR="005473AC" w:rsidRPr="003D6D75" w:rsidRDefault="005473AC" w:rsidP="00B30ADC">
      <w:pPr>
        <w:spacing w:line="360" w:lineRule="auto"/>
        <w:ind w:firstLine="708"/>
        <w:jc w:val="both"/>
      </w:pPr>
      <w:r w:rsidRPr="003D6D75">
        <w:t>Przewodniczący Rady Miasta  Leszek Golik  stwierdził prawomocność posiedzenia. Poinformował, że w sesji  uczestniczy 20 radnych i jest to quorum zdolne do podejmowania prawomocnych uchwał i decyzji.</w:t>
      </w:r>
    </w:p>
    <w:p w:rsidR="005473AC" w:rsidRPr="003D6D75" w:rsidRDefault="005473AC" w:rsidP="00B30ADC">
      <w:pPr>
        <w:spacing w:line="360" w:lineRule="auto"/>
        <w:jc w:val="both"/>
      </w:pPr>
      <w:r w:rsidRPr="003D6D75">
        <w:tab/>
        <w:t>Podkreślił, że  wszyscy radni otrzymali projekt porządku obrad.  Poprosił</w:t>
      </w:r>
    </w:p>
    <w:p w:rsidR="005473AC" w:rsidRPr="003D6D75" w:rsidRDefault="005473AC" w:rsidP="00B30ADC">
      <w:pPr>
        <w:spacing w:line="360" w:lineRule="auto"/>
        <w:jc w:val="both"/>
      </w:pPr>
      <w:r w:rsidRPr="003D6D75">
        <w:t>o zgłoszenie do projektu porządku  obrad propozycji i wniosków.</w:t>
      </w:r>
    </w:p>
    <w:p w:rsidR="005473AC" w:rsidRPr="003D6D75" w:rsidRDefault="000A7C50" w:rsidP="00B30ADC">
      <w:pPr>
        <w:spacing w:line="360" w:lineRule="auto"/>
        <w:jc w:val="both"/>
      </w:pPr>
      <w:r w:rsidRPr="003D6D75">
        <w:t>Głos zabrał:</w:t>
      </w:r>
    </w:p>
    <w:p w:rsidR="000A7C50" w:rsidRPr="003D6D75" w:rsidRDefault="000A7C50" w:rsidP="00B30ADC">
      <w:pPr>
        <w:spacing w:line="360" w:lineRule="auto"/>
        <w:jc w:val="both"/>
      </w:pPr>
      <w:r w:rsidRPr="003D6D75">
        <w:rPr>
          <w:u w:val="single"/>
        </w:rPr>
        <w:t xml:space="preserve">p. Konrad Krönig Prezydent Miasta </w:t>
      </w:r>
      <w:r w:rsidRPr="003D6D75">
        <w:t xml:space="preserve"> zgłosił wniosek o wprowadzenie do porządku obrad  Pkt. 4 Podjęcie uchwał w sprawach projekty uchwał tj.</w:t>
      </w:r>
    </w:p>
    <w:p w:rsidR="000A7C50" w:rsidRPr="003D6D75" w:rsidRDefault="003D6D75" w:rsidP="00B30ADC">
      <w:pPr>
        <w:adjustRightInd w:val="0"/>
        <w:spacing w:line="360" w:lineRule="auto"/>
        <w:jc w:val="both"/>
        <w:rPr>
          <w:rFonts w:eastAsiaTheme="minorHAnsi"/>
          <w:bCs/>
          <w:lang w:eastAsia="en-US"/>
        </w:rPr>
      </w:pPr>
      <w:r w:rsidRPr="003D6D75">
        <w:t xml:space="preserve">- </w:t>
      </w:r>
      <w:r w:rsidR="000A7C50" w:rsidRPr="003D6D75">
        <w:t xml:space="preserve"> ppkt. 2 projekt uchwały w sprawie  </w:t>
      </w:r>
      <w:r w:rsidR="000A7C50" w:rsidRPr="003D6D75">
        <w:rPr>
          <w:rFonts w:eastAsiaTheme="minorHAnsi"/>
          <w:bCs/>
          <w:lang w:eastAsia="en-US"/>
        </w:rPr>
        <w:t>zatwierdzenia statutu Miejskiego Centrum Kultury im. Leopolda Staffa w Skarżysku- Kamiennej;</w:t>
      </w:r>
    </w:p>
    <w:p w:rsidR="000A7C50" w:rsidRPr="003D6D75" w:rsidRDefault="003D6D75" w:rsidP="00B30ADC">
      <w:pPr>
        <w:adjustRightInd w:val="0"/>
        <w:spacing w:line="360" w:lineRule="auto"/>
        <w:jc w:val="both"/>
        <w:rPr>
          <w:rFonts w:eastAsiaTheme="minorHAnsi"/>
          <w:bCs/>
          <w:lang w:eastAsia="en-US"/>
        </w:rPr>
      </w:pPr>
      <w:r w:rsidRPr="003D6D75">
        <w:rPr>
          <w:rFonts w:eastAsiaTheme="minorHAnsi"/>
          <w:bCs/>
          <w:lang w:eastAsia="en-US"/>
        </w:rPr>
        <w:t xml:space="preserve">- </w:t>
      </w:r>
      <w:r w:rsidR="000A7C50" w:rsidRPr="003D6D75">
        <w:rPr>
          <w:rFonts w:eastAsiaTheme="minorHAnsi"/>
          <w:bCs/>
          <w:lang w:eastAsia="en-US"/>
        </w:rPr>
        <w:t xml:space="preserve"> ppkt. 3 projekt uchwały w sprawie / uchwalenia statutu Muzeum im. Orła Białego w Skarżysku- Kamiennej;</w:t>
      </w:r>
    </w:p>
    <w:p w:rsidR="000A7C50" w:rsidRPr="003D6D75" w:rsidRDefault="003D6D75" w:rsidP="00B30ADC">
      <w:pPr>
        <w:autoSpaceDE w:val="0"/>
        <w:autoSpaceDN w:val="0"/>
        <w:adjustRightInd w:val="0"/>
        <w:spacing w:line="360" w:lineRule="auto"/>
        <w:jc w:val="both"/>
        <w:rPr>
          <w:rFonts w:eastAsiaTheme="minorHAnsi"/>
          <w:bCs/>
          <w:lang w:eastAsia="en-US"/>
        </w:rPr>
      </w:pPr>
      <w:r w:rsidRPr="003D6D75">
        <w:rPr>
          <w:rFonts w:eastAsiaTheme="minorHAnsi"/>
          <w:bCs/>
          <w:lang w:eastAsia="en-US"/>
        </w:rPr>
        <w:t xml:space="preserve">- </w:t>
      </w:r>
      <w:r w:rsidR="000A7C50" w:rsidRPr="003D6D75">
        <w:rPr>
          <w:rFonts w:eastAsiaTheme="minorHAnsi"/>
          <w:bCs/>
          <w:lang w:eastAsia="en-US"/>
        </w:rPr>
        <w:t xml:space="preserve"> ppkt. 4 projekt uchwały w sprawie  zmiany Uchwały Nr L/40/2014 Rady Miasta Skarżyska-Kamiennej z dnia 15 maja 2014 r w sprawie: określenia przystanków komunikacyjnych, których właścicielem lub zarządzającym jest Gmina Skarżysko-Kamienna oraz warunków i zasad korzystania z tych obiektów;</w:t>
      </w:r>
    </w:p>
    <w:p w:rsidR="000A7C50" w:rsidRPr="003D6D75" w:rsidRDefault="003D6D75" w:rsidP="00B30ADC">
      <w:pPr>
        <w:autoSpaceDE w:val="0"/>
        <w:autoSpaceDN w:val="0"/>
        <w:adjustRightInd w:val="0"/>
        <w:spacing w:line="360" w:lineRule="auto"/>
        <w:jc w:val="both"/>
        <w:rPr>
          <w:rFonts w:eastAsiaTheme="minorHAnsi"/>
          <w:bCs/>
          <w:lang w:eastAsia="en-US"/>
        </w:rPr>
      </w:pPr>
      <w:r w:rsidRPr="003D6D75">
        <w:rPr>
          <w:rFonts w:eastAsiaTheme="minorHAnsi"/>
          <w:bCs/>
          <w:lang w:eastAsia="en-US"/>
        </w:rPr>
        <w:t xml:space="preserve">- </w:t>
      </w:r>
      <w:r w:rsidR="000A7C50" w:rsidRPr="003D6D75">
        <w:rPr>
          <w:rFonts w:eastAsiaTheme="minorHAnsi"/>
          <w:bCs/>
          <w:lang w:eastAsia="en-US"/>
        </w:rPr>
        <w:t xml:space="preserve"> ppkt. 5 projekt uchwały w sprawie wyrażenia zgody na dokonanie darowizny na rzecz Skarbu Państwa;</w:t>
      </w:r>
    </w:p>
    <w:p w:rsidR="003D6D75" w:rsidRPr="003D6D75" w:rsidRDefault="003D6D75" w:rsidP="00B30ADC">
      <w:pPr>
        <w:adjustRightInd w:val="0"/>
        <w:spacing w:line="360" w:lineRule="auto"/>
        <w:jc w:val="both"/>
        <w:rPr>
          <w:rFonts w:eastAsiaTheme="minorHAnsi"/>
          <w:bCs/>
          <w:lang w:eastAsia="en-US"/>
        </w:rPr>
      </w:pPr>
      <w:r w:rsidRPr="003D6D75">
        <w:rPr>
          <w:rFonts w:eastAsiaTheme="minorHAnsi"/>
          <w:bCs/>
          <w:lang w:eastAsia="en-US"/>
        </w:rPr>
        <w:t xml:space="preserve">- </w:t>
      </w:r>
      <w:r w:rsidR="000A7C50" w:rsidRPr="003D6D75">
        <w:rPr>
          <w:rFonts w:eastAsiaTheme="minorHAnsi"/>
          <w:bCs/>
          <w:lang w:eastAsia="en-US"/>
        </w:rPr>
        <w:t xml:space="preserve"> ppkt. 6 projekt uchwały w sprawie </w:t>
      </w:r>
      <w:r w:rsidRPr="003D6D75">
        <w:rPr>
          <w:rFonts w:eastAsiaTheme="minorHAnsi"/>
          <w:bCs/>
          <w:lang w:eastAsia="en-US"/>
        </w:rPr>
        <w:t xml:space="preserve"> zamiany gminnej nieruchomości gruntowej, położonej w Skarżysku- Kamiennej przy ul. Paryskiej na nieruchomości gruntowe stanowiące pasy drogowe dróg gminnych, będące własnością Skarbu Państwa -w zarządzie Państwowego Gospodarstwa Leśnego Lasy Państwowe - Nadleśnictwo Skarżysko;</w:t>
      </w:r>
    </w:p>
    <w:p w:rsidR="003D6D75" w:rsidRPr="003D6D75" w:rsidRDefault="003D6D75" w:rsidP="00B30ADC">
      <w:pPr>
        <w:adjustRightInd w:val="0"/>
        <w:spacing w:line="360" w:lineRule="auto"/>
        <w:jc w:val="both"/>
        <w:rPr>
          <w:rFonts w:eastAsiaTheme="minorHAnsi"/>
          <w:bCs/>
          <w:lang w:eastAsia="en-US"/>
        </w:rPr>
      </w:pPr>
      <w:r w:rsidRPr="003D6D75">
        <w:rPr>
          <w:rFonts w:eastAsiaTheme="minorHAnsi"/>
          <w:bCs/>
          <w:lang w:eastAsia="en-US"/>
        </w:rPr>
        <w:t>-  ppkt. 7 zbycia w drodze przetargu prawa użytkowania wieczystego nieruchomości gruntowych niezabudowanych, położonych w Skarżysku- Kamiennej przy ulicy Asfaltowej</w:t>
      </w:r>
    </w:p>
    <w:p w:rsidR="003D6D75" w:rsidRPr="003D6D75" w:rsidRDefault="003D6D75" w:rsidP="00B30ADC">
      <w:pPr>
        <w:adjustRightInd w:val="0"/>
        <w:spacing w:line="360" w:lineRule="auto"/>
        <w:jc w:val="both"/>
        <w:rPr>
          <w:rFonts w:eastAsiaTheme="minorHAnsi"/>
          <w:bCs/>
          <w:lang w:eastAsia="en-US"/>
        </w:rPr>
      </w:pPr>
      <w:r w:rsidRPr="003D6D75">
        <w:rPr>
          <w:rFonts w:eastAsiaTheme="minorHAnsi"/>
          <w:bCs/>
          <w:lang w:eastAsia="en-US"/>
        </w:rPr>
        <w:tab/>
      </w:r>
    </w:p>
    <w:p w:rsidR="003D6D75" w:rsidRPr="003D6D75" w:rsidRDefault="003D6D75" w:rsidP="00B30ADC">
      <w:pPr>
        <w:adjustRightInd w:val="0"/>
        <w:spacing w:line="360" w:lineRule="auto"/>
        <w:jc w:val="both"/>
        <w:rPr>
          <w:rFonts w:eastAsiaTheme="minorHAnsi"/>
          <w:bCs/>
          <w:lang w:eastAsia="en-US"/>
        </w:rPr>
      </w:pPr>
      <w:r w:rsidRPr="003D6D75">
        <w:rPr>
          <w:rFonts w:eastAsiaTheme="minorHAnsi"/>
          <w:bCs/>
          <w:u w:val="single"/>
          <w:lang w:eastAsia="en-US"/>
        </w:rPr>
        <w:lastRenderedPageBreak/>
        <w:t xml:space="preserve">p. Iwona Kowalska Radca Prawny </w:t>
      </w:r>
      <w:r>
        <w:rPr>
          <w:rFonts w:eastAsiaTheme="minorHAnsi"/>
          <w:bCs/>
          <w:lang w:eastAsia="en-US"/>
        </w:rPr>
        <w:t xml:space="preserve"> podkreśliła, że sesja Rady Miasta zwołana została na wniosek siedmiu radnych.  Poinformowała, że porządek obrad rozszerzony został o kolejne punkty za zgodą wnioskodawców. </w:t>
      </w:r>
    </w:p>
    <w:p w:rsidR="00A30ABC" w:rsidRDefault="003D6D75" w:rsidP="00B30ADC">
      <w:pPr>
        <w:adjustRightInd w:val="0"/>
        <w:spacing w:line="360" w:lineRule="auto"/>
        <w:jc w:val="both"/>
        <w:rPr>
          <w:rFonts w:eastAsiaTheme="minorHAnsi"/>
          <w:bCs/>
          <w:lang w:eastAsia="en-US"/>
        </w:rPr>
      </w:pPr>
      <w:r>
        <w:rPr>
          <w:rFonts w:eastAsiaTheme="minorHAnsi"/>
          <w:bCs/>
          <w:lang w:eastAsia="en-US"/>
        </w:rPr>
        <w:tab/>
        <w:t xml:space="preserve"> </w:t>
      </w:r>
      <w:r>
        <w:rPr>
          <w:rFonts w:eastAsiaTheme="minorHAnsi"/>
          <w:bCs/>
          <w:lang w:eastAsia="en-US"/>
        </w:rPr>
        <w:tab/>
        <w:t>Przewodniczący Rady Miasta Leszek Golik poddał pod głosowanie  zapropo</w:t>
      </w:r>
      <w:r w:rsidR="00A30ABC">
        <w:rPr>
          <w:rFonts w:eastAsiaTheme="minorHAnsi"/>
          <w:bCs/>
          <w:lang w:eastAsia="en-US"/>
        </w:rPr>
        <w:t>nowane zmiany do porządku obrad tj. wprowadzenie do porządku obrad sesji:</w:t>
      </w:r>
    </w:p>
    <w:p w:rsidR="003D6D75" w:rsidRDefault="00A30ABC" w:rsidP="00B30ADC">
      <w:pPr>
        <w:adjustRightInd w:val="0"/>
        <w:spacing w:line="360" w:lineRule="auto"/>
        <w:jc w:val="both"/>
        <w:rPr>
          <w:rFonts w:eastAsiaTheme="minorHAnsi"/>
          <w:bCs/>
          <w:lang w:eastAsia="en-US"/>
        </w:rPr>
      </w:pPr>
      <w:r>
        <w:rPr>
          <w:rFonts w:eastAsiaTheme="minorHAnsi"/>
          <w:bCs/>
          <w:lang w:eastAsia="en-US"/>
        </w:rPr>
        <w:t xml:space="preserve">- ppkt 2  </w:t>
      </w:r>
      <w:r w:rsidRPr="003D6D75">
        <w:t xml:space="preserve">projekt uchwały w sprawie  </w:t>
      </w:r>
      <w:r w:rsidRPr="003D6D75">
        <w:rPr>
          <w:rFonts w:eastAsiaTheme="minorHAnsi"/>
          <w:bCs/>
          <w:lang w:eastAsia="en-US"/>
        </w:rPr>
        <w:t>zatwierdzenia statutu Miejskiego Centrum Kultury im. Leopolda Staffa w Skarżysku- Kamiennej</w:t>
      </w:r>
      <w:r>
        <w:rPr>
          <w:rFonts w:eastAsiaTheme="minorHAnsi"/>
          <w:bCs/>
          <w:lang w:eastAsia="en-US"/>
        </w:rPr>
        <w:t>.</w:t>
      </w:r>
    </w:p>
    <w:p w:rsidR="00A30ABC" w:rsidRDefault="00A30ABC" w:rsidP="00B30ADC">
      <w:pPr>
        <w:adjustRightInd w:val="0"/>
        <w:spacing w:line="360" w:lineRule="auto"/>
        <w:jc w:val="both"/>
        <w:rPr>
          <w:rFonts w:eastAsiaTheme="minorHAnsi"/>
          <w:bCs/>
          <w:lang w:eastAsia="en-US"/>
        </w:rPr>
      </w:pPr>
      <w:r>
        <w:rPr>
          <w:rFonts w:eastAsiaTheme="minorHAnsi"/>
          <w:bCs/>
          <w:lang w:eastAsia="en-US"/>
        </w:rPr>
        <w:tab/>
        <w:t>W wyniku głosowania wniosek przyjęty został 20 głosami za.</w:t>
      </w:r>
    </w:p>
    <w:p w:rsidR="00A30ABC" w:rsidRPr="003D6D75" w:rsidRDefault="00A30ABC" w:rsidP="00B30ADC">
      <w:pPr>
        <w:adjustRightInd w:val="0"/>
        <w:spacing w:line="360" w:lineRule="auto"/>
        <w:jc w:val="both"/>
        <w:rPr>
          <w:rFonts w:eastAsiaTheme="minorHAnsi"/>
          <w:bCs/>
          <w:lang w:eastAsia="en-US"/>
        </w:rPr>
      </w:pPr>
      <w:r>
        <w:rPr>
          <w:rFonts w:eastAsiaTheme="minorHAnsi"/>
          <w:bCs/>
          <w:lang w:eastAsia="en-US"/>
        </w:rPr>
        <w:t xml:space="preserve">- </w:t>
      </w:r>
      <w:r w:rsidRPr="003D6D75">
        <w:rPr>
          <w:rFonts w:eastAsiaTheme="minorHAnsi"/>
          <w:bCs/>
          <w:lang w:eastAsia="en-US"/>
        </w:rPr>
        <w:t>ppkt. 3 projekt uchwały w sprawie / uchwalenia statutu Muzeum im. Orła Białego w Skarżysku- Kamiennej;</w:t>
      </w:r>
    </w:p>
    <w:p w:rsidR="00A30ABC" w:rsidRDefault="00A30ABC" w:rsidP="00B30ADC">
      <w:pPr>
        <w:adjustRightInd w:val="0"/>
        <w:spacing w:line="360" w:lineRule="auto"/>
        <w:ind w:firstLine="708"/>
        <w:jc w:val="both"/>
        <w:rPr>
          <w:rFonts w:eastAsiaTheme="minorHAnsi"/>
          <w:bCs/>
          <w:lang w:eastAsia="en-US"/>
        </w:rPr>
      </w:pPr>
      <w:r>
        <w:rPr>
          <w:rFonts w:eastAsiaTheme="minorHAnsi"/>
          <w:bCs/>
          <w:lang w:eastAsia="en-US"/>
        </w:rPr>
        <w:t>W wyniku głosowania wniosek przyjęty został 20 głosami za.</w:t>
      </w:r>
    </w:p>
    <w:p w:rsidR="00A30ABC" w:rsidRDefault="00A30ABC" w:rsidP="00B30ADC">
      <w:pPr>
        <w:autoSpaceDE w:val="0"/>
        <w:autoSpaceDN w:val="0"/>
        <w:adjustRightInd w:val="0"/>
        <w:spacing w:line="360" w:lineRule="auto"/>
        <w:jc w:val="both"/>
        <w:rPr>
          <w:rFonts w:eastAsiaTheme="minorHAnsi"/>
          <w:bCs/>
          <w:lang w:eastAsia="en-US"/>
        </w:rPr>
      </w:pPr>
      <w:r>
        <w:rPr>
          <w:rFonts w:eastAsiaTheme="minorHAnsi"/>
          <w:bCs/>
          <w:lang w:eastAsia="en-US"/>
        </w:rPr>
        <w:t xml:space="preserve">- ppkt. 4  </w:t>
      </w:r>
      <w:r w:rsidRPr="003D6D75">
        <w:rPr>
          <w:rFonts w:eastAsiaTheme="minorHAnsi"/>
          <w:bCs/>
          <w:lang w:eastAsia="en-US"/>
        </w:rPr>
        <w:t xml:space="preserve"> projekt uchwały w sprawie  zmiany Uchwały Nr L/40/2014 Rady Miasta Skarżyska-Kamiennej z dnia 15 maja 2014 r w sprawie: określenia przystanków komunikacyjnych, których właścicielem lub zarządzającym jest Gmina Skarżysko-Kamienna oraz warunków i zasad korzystania z tych obiektów;</w:t>
      </w:r>
    </w:p>
    <w:p w:rsidR="00A30ABC" w:rsidRDefault="00A30ABC" w:rsidP="00B30ADC">
      <w:pPr>
        <w:adjustRightInd w:val="0"/>
        <w:spacing w:line="360" w:lineRule="auto"/>
        <w:ind w:firstLine="708"/>
        <w:jc w:val="both"/>
        <w:rPr>
          <w:rFonts w:eastAsiaTheme="minorHAnsi"/>
          <w:bCs/>
          <w:lang w:eastAsia="en-US"/>
        </w:rPr>
      </w:pPr>
      <w:r>
        <w:rPr>
          <w:rFonts w:eastAsiaTheme="minorHAnsi"/>
          <w:bCs/>
          <w:lang w:eastAsia="en-US"/>
        </w:rPr>
        <w:t>W wyniku głosowania wniosek przyjęty został 20 głosami za.</w:t>
      </w:r>
    </w:p>
    <w:p w:rsidR="00A30ABC" w:rsidRDefault="00A30ABC" w:rsidP="00B30ADC">
      <w:pPr>
        <w:autoSpaceDE w:val="0"/>
        <w:autoSpaceDN w:val="0"/>
        <w:adjustRightInd w:val="0"/>
        <w:spacing w:line="360" w:lineRule="auto"/>
        <w:jc w:val="both"/>
        <w:rPr>
          <w:rFonts w:eastAsiaTheme="minorHAnsi"/>
          <w:bCs/>
          <w:lang w:eastAsia="en-US"/>
        </w:rPr>
      </w:pPr>
      <w:r>
        <w:rPr>
          <w:rFonts w:eastAsiaTheme="minorHAnsi"/>
          <w:bCs/>
          <w:lang w:eastAsia="en-US"/>
        </w:rPr>
        <w:t xml:space="preserve">- </w:t>
      </w:r>
      <w:r w:rsidRPr="003D6D75">
        <w:rPr>
          <w:rFonts w:eastAsiaTheme="minorHAnsi"/>
          <w:bCs/>
          <w:lang w:eastAsia="en-US"/>
        </w:rPr>
        <w:t xml:space="preserve"> ppkt. 5 projekt uchwały w sprawie wyrażenia zgody na dokonanie darowizny na rzecz Skarbu Państwa;</w:t>
      </w:r>
    </w:p>
    <w:p w:rsidR="00A30ABC" w:rsidRDefault="00A30ABC" w:rsidP="00B30ADC">
      <w:pPr>
        <w:adjustRightInd w:val="0"/>
        <w:spacing w:line="360" w:lineRule="auto"/>
        <w:ind w:firstLine="708"/>
        <w:jc w:val="both"/>
        <w:rPr>
          <w:rFonts w:eastAsiaTheme="minorHAnsi"/>
          <w:bCs/>
          <w:lang w:eastAsia="en-US"/>
        </w:rPr>
      </w:pPr>
      <w:r>
        <w:rPr>
          <w:rFonts w:eastAsiaTheme="minorHAnsi"/>
          <w:bCs/>
          <w:lang w:eastAsia="en-US"/>
        </w:rPr>
        <w:t>W wyniku głosowania wniosek przyjęty został 20 głosami za.</w:t>
      </w:r>
    </w:p>
    <w:p w:rsidR="00A30ABC" w:rsidRPr="003D6D75" w:rsidRDefault="00A30ABC" w:rsidP="00B30ADC">
      <w:pPr>
        <w:adjustRightInd w:val="0"/>
        <w:spacing w:line="360" w:lineRule="auto"/>
        <w:jc w:val="both"/>
        <w:rPr>
          <w:rFonts w:eastAsiaTheme="minorHAnsi"/>
          <w:bCs/>
          <w:lang w:eastAsia="en-US"/>
        </w:rPr>
      </w:pPr>
      <w:r>
        <w:rPr>
          <w:rFonts w:eastAsiaTheme="minorHAnsi"/>
          <w:bCs/>
          <w:lang w:eastAsia="en-US"/>
        </w:rPr>
        <w:t xml:space="preserve">- </w:t>
      </w:r>
      <w:r w:rsidRPr="003D6D75">
        <w:rPr>
          <w:rFonts w:eastAsiaTheme="minorHAnsi"/>
          <w:bCs/>
          <w:lang w:eastAsia="en-US"/>
        </w:rPr>
        <w:t>ppkt. 6 projekt uchwały w sprawie  zamiany gminnej nieruchomości gruntowej, położonej w Skarżysku- Kamiennej przy ul. Paryskiej na nieruchomości gruntowe stanowiące pasy drogowe dróg gminnych, będące własnością Skarbu Państwa -w zarządzie Państwowego Gospodarstwa Leśnego Lasy Państwowe - Nadleśnictwo Skarżysko;</w:t>
      </w:r>
    </w:p>
    <w:p w:rsidR="00A30ABC" w:rsidRDefault="00A30ABC" w:rsidP="00B30ADC">
      <w:pPr>
        <w:adjustRightInd w:val="0"/>
        <w:spacing w:line="360" w:lineRule="auto"/>
        <w:ind w:firstLine="708"/>
        <w:jc w:val="both"/>
        <w:rPr>
          <w:rFonts w:eastAsiaTheme="minorHAnsi"/>
          <w:bCs/>
          <w:lang w:eastAsia="en-US"/>
        </w:rPr>
      </w:pPr>
      <w:r>
        <w:rPr>
          <w:rFonts w:eastAsiaTheme="minorHAnsi"/>
          <w:bCs/>
          <w:lang w:eastAsia="en-US"/>
        </w:rPr>
        <w:t>W wyniku głosowania wniosek przyjęty został 20 głosami za.</w:t>
      </w:r>
    </w:p>
    <w:p w:rsidR="00A30ABC" w:rsidRPr="003D6D75" w:rsidRDefault="00A30ABC" w:rsidP="00B30ADC">
      <w:pPr>
        <w:adjustRightInd w:val="0"/>
        <w:spacing w:line="360" w:lineRule="auto"/>
        <w:jc w:val="both"/>
        <w:rPr>
          <w:rFonts w:eastAsiaTheme="minorHAnsi"/>
          <w:bCs/>
          <w:lang w:eastAsia="en-US"/>
        </w:rPr>
      </w:pPr>
      <w:r>
        <w:rPr>
          <w:rFonts w:eastAsiaTheme="minorHAnsi"/>
          <w:bCs/>
          <w:lang w:eastAsia="en-US"/>
        </w:rPr>
        <w:t xml:space="preserve">- </w:t>
      </w:r>
      <w:r w:rsidRPr="003D6D75">
        <w:rPr>
          <w:rFonts w:eastAsiaTheme="minorHAnsi"/>
          <w:bCs/>
          <w:lang w:eastAsia="en-US"/>
        </w:rPr>
        <w:t>ppkt. 7 zbycia w drodze przetargu prawa użytkowania wieczystego nieruchomości gruntowych niezabudowanych, położonych w Skarżysku- Kamiennej przy ulicy Asfaltowej</w:t>
      </w:r>
    </w:p>
    <w:p w:rsidR="00A30ABC" w:rsidRDefault="00A30ABC" w:rsidP="00B30ADC">
      <w:pPr>
        <w:adjustRightInd w:val="0"/>
        <w:spacing w:line="360" w:lineRule="auto"/>
        <w:ind w:firstLine="708"/>
        <w:jc w:val="both"/>
        <w:rPr>
          <w:rFonts w:eastAsiaTheme="minorHAnsi"/>
          <w:bCs/>
          <w:lang w:eastAsia="en-US"/>
        </w:rPr>
      </w:pPr>
      <w:r>
        <w:rPr>
          <w:rFonts w:eastAsiaTheme="minorHAnsi"/>
          <w:bCs/>
          <w:lang w:eastAsia="en-US"/>
        </w:rPr>
        <w:t>W wyniku głosowania wniosek przyjęty został 20 głosami za.</w:t>
      </w:r>
    </w:p>
    <w:p w:rsidR="00A30ABC" w:rsidRDefault="00A30ABC" w:rsidP="00B30ADC">
      <w:pPr>
        <w:adjustRightInd w:val="0"/>
        <w:spacing w:line="360" w:lineRule="auto"/>
        <w:jc w:val="both"/>
        <w:rPr>
          <w:rFonts w:eastAsiaTheme="minorHAnsi"/>
          <w:bCs/>
          <w:lang w:eastAsia="en-US"/>
        </w:rPr>
      </w:pPr>
    </w:p>
    <w:p w:rsidR="00A30ABC" w:rsidRDefault="00A30ABC" w:rsidP="00B30ADC">
      <w:pPr>
        <w:adjustRightInd w:val="0"/>
        <w:spacing w:line="360" w:lineRule="auto"/>
        <w:jc w:val="both"/>
        <w:rPr>
          <w:rFonts w:eastAsiaTheme="minorHAnsi"/>
          <w:bCs/>
          <w:lang w:eastAsia="en-US"/>
        </w:rPr>
      </w:pPr>
      <w:r>
        <w:rPr>
          <w:rFonts w:eastAsiaTheme="minorHAnsi"/>
          <w:bCs/>
          <w:lang w:eastAsia="en-US"/>
        </w:rPr>
        <w:t>Porządek obrad  Sesji, Rada przyjęła  20 głosami</w:t>
      </w:r>
    </w:p>
    <w:p w:rsidR="00A30ABC" w:rsidRDefault="00A30ABC" w:rsidP="00B30ADC">
      <w:pPr>
        <w:adjustRightInd w:val="0"/>
        <w:spacing w:line="360" w:lineRule="auto"/>
        <w:jc w:val="both"/>
        <w:rPr>
          <w:rFonts w:eastAsiaTheme="minorHAnsi"/>
          <w:bCs/>
          <w:lang w:eastAsia="en-US"/>
        </w:rPr>
      </w:pPr>
    </w:p>
    <w:p w:rsidR="00A30ABC" w:rsidRPr="00F92971" w:rsidRDefault="00A30ABC" w:rsidP="00B30ADC">
      <w:pPr>
        <w:spacing w:line="360" w:lineRule="auto"/>
        <w:jc w:val="both"/>
        <w:rPr>
          <w:b/>
        </w:rPr>
      </w:pPr>
      <w:r w:rsidRPr="00F92971">
        <w:rPr>
          <w:b/>
        </w:rPr>
        <w:t xml:space="preserve">Pkt. 3 </w:t>
      </w:r>
      <w:r w:rsidRPr="00F92971">
        <w:rPr>
          <w:b/>
        </w:rPr>
        <w:tab/>
        <w:t xml:space="preserve">     Przyjęcie protokołu</w:t>
      </w:r>
      <w:r>
        <w:rPr>
          <w:b/>
        </w:rPr>
        <w:t xml:space="preserve">  z</w:t>
      </w:r>
      <w:r w:rsidR="00EC55C1">
        <w:rPr>
          <w:b/>
        </w:rPr>
        <w:t xml:space="preserve"> XI</w:t>
      </w:r>
      <w:r>
        <w:rPr>
          <w:b/>
        </w:rPr>
        <w:t xml:space="preserve"> sesji Rady Miasta  z dnia 29.06.2015r</w:t>
      </w:r>
      <w:r w:rsidRPr="00F92971">
        <w:rPr>
          <w:b/>
        </w:rPr>
        <w:t>.</w:t>
      </w:r>
    </w:p>
    <w:p w:rsidR="00A30ABC" w:rsidRDefault="00A30ABC" w:rsidP="00A30ABC">
      <w:pPr>
        <w:spacing w:line="360" w:lineRule="auto"/>
        <w:jc w:val="both"/>
      </w:pPr>
    </w:p>
    <w:p w:rsidR="00A30ABC" w:rsidRPr="00F92971" w:rsidRDefault="00A30ABC" w:rsidP="00A30ABC">
      <w:pPr>
        <w:spacing w:line="360" w:lineRule="auto"/>
        <w:ind w:firstLine="708"/>
        <w:jc w:val="both"/>
        <w:rPr>
          <w:b/>
        </w:rPr>
      </w:pPr>
      <w:r w:rsidRPr="00F92971">
        <w:rPr>
          <w:b/>
          <w:bCs/>
        </w:rPr>
        <w:lastRenderedPageBreak/>
        <w:t xml:space="preserve">    </w:t>
      </w:r>
      <w:r w:rsidRPr="00F92971">
        <w:t>Wiceprzewodniczący Rady Miasta Rafał Lewandowski po</w:t>
      </w:r>
      <w:r>
        <w:t>informował, iż protokół  Nr  XI/2015</w:t>
      </w:r>
      <w:r w:rsidRPr="00F92971">
        <w:t xml:space="preserve"> z Sesji Rady Miasta  odbytej </w:t>
      </w:r>
      <w:r>
        <w:t>w dniu 29 czerwca 2015</w:t>
      </w:r>
      <w:r w:rsidRPr="00F92971">
        <w:t xml:space="preserve"> roku był wyłożony </w:t>
      </w:r>
      <w:r>
        <w:t>do wglądu  w Biurze Rady Miasta</w:t>
      </w:r>
      <w:r w:rsidRPr="00F92971">
        <w:t xml:space="preserve">. Do protokołu nie zostały wniesione uwagi </w:t>
      </w:r>
      <w:r>
        <w:t xml:space="preserve"> </w:t>
      </w:r>
      <w:r w:rsidRPr="00F92971">
        <w:t>i zastrzeżenia.</w:t>
      </w:r>
    </w:p>
    <w:p w:rsidR="00A30ABC" w:rsidRPr="00F92971" w:rsidRDefault="00A30ABC" w:rsidP="00A30ABC">
      <w:pPr>
        <w:pStyle w:val="NormalnyWeb"/>
        <w:spacing w:before="0" w:beforeAutospacing="0" w:after="0" w:line="360" w:lineRule="auto"/>
        <w:jc w:val="both"/>
      </w:pPr>
      <w:r w:rsidRPr="00F92971">
        <w:t>W związku z powyższym  zgłosił wnios</w:t>
      </w:r>
      <w:r>
        <w:t>ek o przyjęcie  protokołu Nr XI/2015</w:t>
      </w:r>
    </w:p>
    <w:p w:rsidR="00A30ABC" w:rsidRPr="00F92971" w:rsidRDefault="00A30ABC" w:rsidP="00A30ABC">
      <w:pPr>
        <w:pStyle w:val="NormalnyWeb"/>
        <w:spacing w:before="0" w:beforeAutospacing="0" w:after="0" w:line="360" w:lineRule="auto"/>
        <w:jc w:val="both"/>
      </w:pPr>
      <w:r w:rsidRPr="00F92971">
        <w:t> </w:t>
      </w:r>
    </w:p>
    <w:p w:rsidR="00A30ABC" w:rsidRDefault="00A30ABC" w:rsidP="00A30ABC">
      <w:pPr>
        <w:spacing w:line="360" w:lineRule="auto"/>
        <w:ind w:firstLine="708"/>
        <w:jc w:val="both"/>
        <w:rPr>
          <w:bCs/>
        </w:rPr>
      </w:pPr>
      <w:r>
        <w:t> Protokół Nr XI/2015  przyjęty został  20</w:t>
      </w:r>
      <w:r w:rsidRPr="00F92971">
        <w:t xml:space="preserve">  głosami</w:t>
      </w:r>
      <w:r w:rsidRPr="00F92971">
        <w:rPr>
          <w:bCs/>
        </w:rPr>
        <w:t>.</w:t>
      </w:r>
    </w:p>
    <w:p w:rsidR="00A30ABC" w:rsidRDefault="00A30ABC" w:rsidP="00A30ABC">
      <w:pPr>
        <w:spacing w:line="360" w:lineRule="auto"/>
        <w:jc w:val="both"/>
        <w:rPr>
          <w:bCs/>
        </w:rPr>
      </w:pPr>
    </w:p>
    <w:p w:rsidR="009145F5" w:rsidRDefault="009145F5" w:rsidP="009145F5">
      <w:pPr>
        <w:jc w:val="both"/>
        <w:rPr>
          <w:b/>
          <w:bCs/>
        </w:rPr>
      </w:pPr>
      <w:r>
        <w:rPr>
          <w:b/>
          <w:bCs/>
        </w:rPr>
        <w:t>Pkt 4   Podjęcie uchwał w sprawach :</w:t>
      </w:r>
    </w:p>
    <w:p w:rsidR="00A30ABC" w:rsidRDefault="00A30ABC" w:rsidP="00A30ABC">
      <w:pPr>
        <w:adjustRightInd w:val="0"/>
        <w:spacing w:line="360" w:lineRule="auto"/>
        <w:rPr>
          <w:rFonts w:eastAsiaTheme="minorHAnsi"/>
          <w:bCs/>
          <w:lang w:eastAsia="en-US"/>
        </w:rPr>
      </w:pPr>
    </w:p>
    <w:p w:rsidR="009145F5" w:rsidRPr="009145F5" w:rsidRDefault="009145F5" w:rsidP="009145F5">
      <w:pPr>
        <w:spacing w:line="360" w:lineRule="auto"/>
        <w:rPr>
          <w:b/>
          <w:bCs/>
        </w:rPr>
      </w:pPr>
      <w:r w:rsidRPr="009145F5">
        <w:rPr>
          <w:rFonts w:eastAsiaTheme="minorHAnsi"/>
          <w:b/>
          <w:bCs/>
          <w:lang w:eastAsia="en-US"/>
        </w:rPr>
        <w:t xml:space="preserve">1/ </w:t>
      </w:r>
      <w:r w:rsidRPr="009145F5">
        <w:rPr>
          <w:b/>
          <w:bCs/>
        </w:rPr>
        <w:t>ustalenia wysokości stawki procentowej opłaty adiacenckiej z tytułu wzrostu wartości nieruchomości w wyniku budowy urządzeń infrastruktury technicznej</w:t>
      </w:r>
    </w:p>
    <w:p w:rsidR="00A30ABC" w:rsidRDefault="009145F5" w:rsidP="009145F5">
      <w:pPr>
        <w:adjustRightInd w:val="0"/>
        <w:spacing w:line="360" w:lineRule="auto"/>
        <w:rPr>
          <w:rFonts w:eastAsiaTheme="minorHAnsi"/>
          <w:bCs/>
          <w:lang w:eastAsia="en-US"/>
        </w:rPr>
      </w:pPr>
      <w:r>
        <w:rPr>
          <w:rFonts w:eastAsiaTheme="minorHAnsi"/>
          <w:bCs/>
          <w:lang w:eastAsia="en-US"/>
        </w:rPr>
        <w:t>Projekt uchwały omówił Konrad Wikarjusz radny Rady Miasta.</w:t>
      </w:r>
    </w:p>
    <w:p w:rsidR="009145F5" w:rsidRDefault="009145F5" w:rsidP="009145F5">
      <w:pPr>
        <w:adjustRightInd w:val="0"/>
        <w:spacing w:line="360" w:lineRule="auto"/>
        <w:rPr>
          <w:rFonts w:eastAsiaTheme="minorHAnsi"/>
          <w:bCs/>
          <w:lang w:eastAsia="en-US"/>
        </w:rPr>
      </w:pPr>
    </w:p>
    <w:p w:rsidR="009145F5" w:rsidRDefault="009145F5" w:rsidP="0088671E">
      <w:pPr>
        <w:adjustRightInd w:val="0"/>
        <w:spacing w:line="360" w:lineRule="auto"/>
        <w:jc w:val="both"/>
        <w:rPr>
          <w:rFonts w:eastAsiaTheme="minorHAnsi"/>
          <w:bCs/>
          <w:lang w:eastAsia="en-US"/>
        </w:rPr>
      </w:pPr>
      <w:r>
        <w:rPr>
          <w:rFonts w:eastAsiaTheme="minorHAnsi"/>
          <w:bCs/>
          <w:u w:val="single"/>
          <w:lang w:eastAsia="en-US"/>
        </w:rPr>
        <w:t xml:space="preserve">p. Mariusz Bodo radny Rady Miasta </w:t>
      </w:r>
      <w:r>
        <w:rPr>
          <w:rFonts w:eastAsiaTheme="minorHAnsi"/>
          <w:bCs/>
          <w:lang w:eastAsia="en-US"/>
        </w:rPr>
        <w:t xml:space="preserve"> </w:t>
      </w:r>
      <w:r w:rsidR="00CE75D7">
        <w:rPr>
          <w:rFonts w:eastAsiaTheme="minorHAnsi"/>
          <w:bCs/>
          <w:lang w:eastAsia="en-US"/>
        </w:rPr>
        <w:t>stwierdził, że na poprzedniej sesji Rady Miasta, radny Bilski wyszedł z inicjatywą uchwałodawczą z podobnym projektem  w sprawie opłaty adiacenckiej, z tą różnicą, że radny zaproponował 1 % opłaty.  Zapytał, dlaczego teraz radni wychodzą z tą</w:t>
      </w:r>
      <w:r w:rsidR="002A5DF6">
        <w:rPr>
          <w:rFonts w:eastAsiaTheme="minorHAnsi"/>
          <w:bCs/>
          <w:lang w:eastAsia="en-US"/>
        </w:rPr>
        <w:t xml:space="preserve"> uchwałą. D</w:t>
      </w:r>
      <w:r w:rsidR="00CE75D7">
        <w:rPr>
          <w:rFonts w:eastAsiaTheme="minorHAnsi"/>
          <w:bCs/>
          <w:lang w:eastAsia="en-US"/>
        </w:rPr>
        <w:t>la</w:t>
      </w:r>
      <w:r w:rsidR="002A5DF6">
        <w:rPr>
          <w:rFonts w:eastAsiaTheme="minorHAnsi"/>
          <w:bCs/>
          <w:lang w:eastAsia="en-US"/>
        </w:rPr>
        <w:t>czego nie prowadzono dyskusji na ten temat.</w:t>
      </w:r>
    </w:p>
    <w:p w:rsidR="00CE75D7" w:rsidRDefault="00CE75D7" w:rsidP="0088671E">
      <w:pPr>
        <w:adjustRightInd w:val="0"/>
        <w:spacing w:line="360" w:lineRule="auto"/>
        <w:jc w:val="both"/>
        <w:rPr>
          <w:rFonts w:eastAsiaTheme="minorHAnsi"/>
          <w:bCs/>
          <w:lang w:eastAsia="en-US"/>
        </w:rPr>
      </w:pPr>
      <w:r>
        <w:rPr>
          <w:rFonts w:eastAsiaTheme="minorHAnsi"/>
          <w:bCs/>
          <w:u w:val="single"/>
          <w:lang w:eastAsia="en-US"/>
        </w:rPr>
        <w:t xml:space="preserve">p. Konrad Wikarjusz radny Rady Miasta </w:t>
      </w:r>
      <w:r w:rsidR="002A5DF6">
        <w:rPr>
          <w:rFonts w:eastAsiaTheme="minorHAnsi"/>
          <w:bCs/>
          <w:u w:val="single"/>
          <w:lang w:eastAsia="en-US"/>
        </w:rPr>
        <w:t xml:space="preserve">  </w:t>
      </w:r>
      <w:r w:rsidR="002A5DF6" w:rsidRPr="002A5DF6">
        <w:rPr>
          <w:rFonts w:eastAsiaTheme="minorHAnsi"/>
          <w:bCs/>
          <w:lang w:eastAsia="en-US"/>
        </w:rPr>
        <w:t xml:space="preserve">stwierdził, że </w:t>
      </w:r>
      <w:r w:rsidR="002A5DF6">
        <w:rPr>
          <w:rFonts w:eastAsiaTheme="minorHAnsi"/>
          <w:bCs/>
          <w:lang w:eastAsia="en-US"/>
        </w:rPr>
        <w:t xml:space="preserve">nie zgadza się z wypowiedzią radnego. Zaznaczył, że na komisjach padały różne propozycje. Dodał, że brakowało analizy i wyliczeń, skutków finansowych. Podkreślił, że na dzisiaj są wyliczenia, co związane jest z inicjatywą uchwałodawczą radnych. </w:t>
      </w:r>
    </w:p>
    <w:p w:rsidR="00E2618D" w:rsidRDefault="00CE75D7" w:rsidP="0088671E">
      <w:pPr>
        <w:spacing w:line="360" w:lineRule="auto"/>
        <w:jc w:val="both"/>
        <w:rPr>
          <w:bCs/>
        </w:rPr>
      </w:pPr>
      <w:r>
        <w:rPr>
          <w:rFonts w:eastAsiaTheme="minorHAnsi"/>
          <w:bCs/>
          <w:u w:val="single"/>
          <w:lang w:eastAsia="en-US"/>
        </w:rPr>
        <w:t xml:space="preserve">p. Andrzej Dąbrowski radny Rady Miasta </w:t>
      </w:r>
      <w:r w:rsidR="00E2618D" w:rsidRPr="00E2618D">
        <w:rPr>
          <w:rFonts w:eastAsiaTheme="minorHAnsi"/>
          <w:bCs/>
          <w:lang w:eastAsia="en-US"/>
        </w:rPr>
        <w:t>wyraził zadowolenie</w:t>
      </w:r>
      <w:r w:rsidR="00E2618D">
        <w:rPr>
          <w:rFonts w:eastAsiaTheme="minorHAnsi"/>
          <w:bCs/>
          <w:lang w:eastAsia="en-US"/>
        </w:rPr>
        <w:t>, że powstała inicjatywa zmniejszająca opłatę adiacencką. Zaznaczył, że jest jednym z mieszkańców, który w latach dziewięćdziesiątych był zobligowany do poniesienia tej opłaty. Poinformował, że opłatę adiacencką opłaca bardzo wąska grupa mieszkańców domów jednorodzinnych.  Cieszy się, że radni tej kadencji zainteresowali się opłatą adiacencką.  Radny Dąbrowski stwierdził, że jest prowadzona dobra polityka podatkowa. W związku z tym faktem przedstawił  wniosek</w:t>
      </w:r>
      <w:r w:rsidR="0088671E">
        <w:rPr>
          <w:rFonts w:eastAsiaTheme="minorHAnsi"/>
          <w:bCs/>
          <w:lang w:eastAsia="en-US"/>
        </w:rPr>
        <w:t xml:space="preserve"> radnych </w:t>
      </w:r>
      <w:r w:rsidR="00E2618D">
        <w:rPr>
          <w:rFonts w:eastAsiaTheme="minorHAnsi"/>
          <w:bCs/>
          <w:lang w:eastAsia="en-US"/>
        </w:rPr>
        <w:t xml:space="preserve">  do projektu uchwały nr 112  w sprawie </w:t>
      </w:r>
      <w:r w:rsidR="00E2618D" w:rsidRPr="00E2618D">
        <w:rPr>
          <w:bCs/>
        </w:rPr>
        <w:t>ustalenia wysokości stawki procentowej opłaty adiacenckiej z tytułu wzrostu wartości nieruchomości w wyniku budowy urządzeń infrastruktury technicznej</w:t>
      </w:r>
      <w:r w:rsidR="0088671E">
        <w:rPr>
          <w:bCs/>
        </w:rPr>
        <w:t>. „Paragraf 1 „stawkę w wysokości 7,5% zastąpić stawką 5 %”  Pozostałe paragrafy projektu uchwały pozostają bez zmian.</w:t>
      </w:r>
    </w:p>
    <w:p w:rsidR="0088671E" w:rsidRDefault="0088671E" w:rsidP="0088671E">
      <w:pPr>
        <w:spacing w:line="360" w:lineRule="auto"/>
        <w:jc w:val="both"/>
        <w:rPr>
          <w:bCs/>
        </w:rPr>
      </w:pPr>
      <w:r>
        <w:rPr>
          <w:bCs/>
        </w:rPr>
        <w:t>/ wniosek w załączeniu/</w:t>
      </w:r>
    </w:p>
    <w:p w:rsidR="0088671E" w:rsidRDefault="0088671E" w:rsidP="0088671E">
      <w:pPr>
        <w:spacing w:line="360" w:lineRule="auto"/>
        <w:jc w:val="both"/>
        <w:rPr>
          <w:bCs/>
        </w:rPr>
      </w:pPr>
      <w:r>
        <w:rPr>
          <w:bCs/>
          <w:u w:val="single"/>
        </w:rPr>
        <w:lastRenderedPageBreak/>
        <w:t xml:space="preserve">p. Jacek Ciepiński radny Rady Miasta </w:t>
      </w:r>
      <w:r>
        <w:rPr>
          <w:bCs/>
        </w:rPr>
        <w:t xml:space="preserve"> skierował pytanie do radnego Dąbrowskiego, czy ma wyliczenia do proponowanej zmiany 5 %. </w:t>
      </w:r>
    </w:p>
    <w:p w:rsidR="0088671E" w:rsidRDefault="0088671E" w:rsidP="0088671E">
      <w:pPr>
        <w:spacing w:line="360" w:lineRule="auto"/>
        <w:jc w:val="both"/>
        <w:rPr>
          <w:bCs/>
        </w:rPr>
      </w:pPr>
      <w:r>
        <w:rPr>
          <w:bCs/>
          <w:u w:val="single"/>
        </w:rPr>
        <w:t xml:space="preserve">p. Andrzej Dąbrowski radny Rady Miasta </w:t>
      </w:r>
      <w:r>
        <w:rPr>
          <w:bCs/>
        </w:rPr>
        <w:t xml:space="preserve">poinformował, że radny sprawozdawca wyliczył jakie są to koszty przy stawce 7,5%.  Radny zaznaczył, że ich koszty wynoszą ½. Dodał, że wyliczenia są proste i nie będzie tłumaczył. Poinformował, że na przykładzie ulicy Torowej mieszkańcy ponieśli bardzo duże opłaty.  Stwierdził, że przy opłacie 1000 zł przy 5% stawce będą wpływy do budżetu miasta. </w:t>
      </w:r>
    </w:p>
    <w:p w:rsidR="0088671E" w:rsidRDefault="0088671E" w:rsidP="0088671E">
      <w:pPr>
        <w:spacing w:line="360" w:lineRule="auto"/>
        <w:jc w:val="both"/>
        <w:rPr>
          <w:bCs/>
        </w:rPr>
      </w:pPr>
      <w:r w:rsidRPr="0088671E">
        <w:rPr>
          <w:bCs/>
          <w:u w:val="single"/>
        </w:rPr>
        <w:t xml:space="preserve">p. Juliusz Bilski radny Rady Miasta </w:t>
      </w:r>
      <w:r>
        <w:rPr>
          <w:bCs/>
          <w:u w:val="single"/>
        </w:rPr>
        <w:t xml:space="preserve"> </w:t>
      </w:r>
      <w:r w:rsidRPr="0088671E">
        <w:rPr>
          <w:bCs/>
        </w:rPr>
        <w:t>stwierdz</w:t>
      </w:r>
      <w:r>
        <w:rPr>
          <w:bCs/>
        </w:rPr>
        <w:t xml:space="preserve">ił, że radny Wikarjusz podał </w:t>
      </w:r>
      <w:r w:rsidR="000C6535">
        <w:rPr>
          <w:bCs/>
        </w:rPr>
        <w:t xml:space="preserve">dane przy stawce 10% i 1 % , gdzie strata przy stawce 1% wynosi 600 zł. Uważa, że przy stawce 5% będzie przychód, a nie strata. </w:t>
      </w:r>
    </w:p>
    <w:p w:rsidR="000C6535" w:rsidRDefault="000C6535" w:rsidP="0088671E">
      <w:pPr>
        <w:spacing w:line="360" w:lineRule="auto"/>
        <w:jc w:val="both"/>
        <w:rPr>
          <w:bCs/>
        </w:rPr>
      </w:pPr>
      <w:r>
        <w:rPr>
          <w:bCs/>
          <w:u w:val="single"/>
        </w:rPr>
        <w:t xml:space="preserve">p. Jacek Ciepiński radny Rady Miasta </w:t>
      </w:r>
      <w:r>
        <w:rPr>
          <w:bCs/>
        </w:rPr>
        <w:t xml:space="preserve"> uważa, że radni proponując zmianę stawki opłaty adiacenckiej powinni się przygotować. </w:t>
      </w:r>
    </w:p>
    <w:p w:rsidR="00CE75D7" w:rsidRDefault="000C6535" w:rsidP="000C6535">
      <w:pPr>
        <w:spacing w:line="360" w:lineRule="auto"/>
        <w:jc w:val="both"/>
        <w:rPr>
          <w:bCs/>
        </w:rPr>
      </w:pPr>
      <w:r>
        <w:rPr>
          <w:bCs/>
          <w:u w:val="single"/>
        </w:rPr>
        <w:t xml:space="preserve">p. Andrzej Dąbrowski radny Rady Miasta </w:t>
      </w:r>
      <w:r>
        <w:rPr>
          <w:bCs/>
        </w:rPr>
        <w:t xml:space="preserve"> podkreślił, że zmianę stawki opłaty adiacenckiej robimy dla społeczeństwa miasta. Dodał, że mieszkaniec ulicy Torowej zamiast 1000 zł zapłaci 500 zł. </w:t>
      </w:r>
    </w:p>
    <w:p w:rsidR="000C6535" w:rsidRDefault="000C6535" w:rsidP="000C6535">
      <w:pPr>
        <w:spacing w:line="360" w:lineRule="auto"/>
        <w:jc w:val="both"/>
        <w:rPr>
          <w:bCs/>
        </w:rPr>
      </w:pPr>
      <w:r>
        <w:rPr>
          <w:bCs/>
        </w:rPr>
        <w:tab/>
        <w:t xml:space="preserve">Przewodniczący Rady Miasta Leszek Golik odczytał wniosek grupy radnych </w:t>
      </w:r>
      <w:r>
        <w:rPr>
          <w:rFonts w:eastAsiaTheme="minorHAnsi"/>
          <w:bCs/>
          <w:lang w:eastAsia="en-US"/>
        </w:rPr>
        <w:t xml:space="preserve">do projektu uchwały nr 112  w sprawie </w:t>
      </w:r>
      <w:r w:rsidRPr="00E2618D">
        <w:rPr>
          <w:bCs/>
        </w:rPr>
        <w:t>ustalenia wysokości stawki procentowej opłaty adiacenckiej z tytułu wzrostu wartości nieruchomości w wyniku budowy urządzeń infrastruktury technicznej</w:t>
      </w:r>
      <w:r>
        <w:rPr>
          <w:bCs/>
        </w:rPr>
        <w:t>. „Paragraf 1 „stawkę w wysokości 7,5% zastąpić stawką 5 %”  Pozostałe paragrafy projektu uchwały pozostają bez zmian.</w:t>
      </w:r>
    </w:p>
    <w:p w:rsidR="000C6535" w:rsidRDefault="000C6535" w:rsidP="000C6535">
      <w:pPr>
        <w:spacing w:line="360" w:lineRule="auto"/>
        <w:jc w:val="both"/>
        <w:rPr>
          <w:bCs/>
        </w:rPr>
      </w:pPr>
      <w:r>
        <w:rPr>
          <w:bCs/>
        </w:rPr>
        <w:t>/ wniosek w załączeniu/</w:t>
      </w:r>
    </w:p>
    <w:p w:rsidR="000C6535" w:rsidRDefault="00BA29DE" w:rsidP="000C6535">
      <w:pPr>
        <w:spacing w:line="360" w:lineRule="auto"/>
        <w:jc w:val="both"/>
        <w:rPr>
          <w:bCs/>
        </w:rPr>
      </w:pPr>
      <w:r>
        <w:rPr>
          <w:bCs/>
        </w:rPr>
        <w:tab/>
        <w:t>Przewodniczący obrad poddał pod głosowanie zgłoszony wniosek.</w:t>
      </w:r>
    </w:p>
    <w:p w:rsidR="00BA29DE" w:rsidRDefault="00BA29DE" w:rsidP="000C6535">
      <w:pPr>
        <w:spacing w:line="360" w:lineRule="auto"/>
        <w:jc w:val="both"/>
        <w:rPr>
          <w:bCs/>
        </w:rPr>
      </w:pPr>
      <w:r>
        <w:rPr>
          <w:bCs/>
        </w:rPr>
        <w:tab/>
        <w:t>Za wnioskiem głosowało 5 osób, przeciw głosowało 14 osób, od głosu wstrzymała się 1 osoba.</w:t>
      </w:r>
    </w:p>
    <w:p w:rsidR="00BA29DE" w:rsidRDefault="00BA29DE" w:rsidP="000C6535">
      <w:pPr>
        <w:spacing w:line="360" w:lineRule="auto"/>
        <w:jc w:val="both"/>
        <w:rPr>
          <w:bCs/>
        </w:rPr>
      </w:pPr>
      <w:r>
        <w:rPr>
          <w:bCs/>
        </w:rPr>
        <w:tab/>
        <w:t>W związku z powyższym wniosek został odrzucony.</w:t>
      </w:r>
    </w:p>
    <w:p w:rsidR="0010542F" w:rsidRDefault="0010542F" w:rsidP="000C6535">
      <w:pPr>
        <w:spacing w:line="360" w:lineRule="auto"/>
        <w:jc w:val="both"/>
        <w:rPr>
          <w:bCs/>
        </w:rPr>
      </w:pPr>
      <w:r>
        <w:rPr>
          <w:bCs/>
        </w:rPr>
        <w:t>Stanowiska komisji – w załączeniu.</w:t>
      </w:r>
    </w:p>
    <w:p w:rsidR="00BA29DE" w:rsidRPr="0010542F" w:rsidRDefault="00BA29DE" w:rsidP="000C6535">
      <w:pPr>
        <w:spacing w:line="360" w:lineRule="auto"/>
        <w:jc w:val="both"/>
        <w:rPr>
          <w:bCs/>
          <w:u w:val="single"/>
        </w:rPr>
      </w:pPr>
      <w:r>
        <w:rPr>
          <w:bCs/>
        </w:rPr>
        <w:tab/>
      </w:r>
      <w:r w:rsidRPr="0010542F">
        <w:rPr>
          <w:bCs/>
        </w:rPr>
        <w:t>Przewodniczący Rady</w:t>
      </w:r>
      <w:r w:rsidR="0010542F" w:rsidRPr="0010542F">
        <w:rPr>
          <w:bCs/>
        </w:rPr>
        <w:t xml:space="preserve"> Miasta Leszek Golik odczytał formalny projekt uchwały w sprawie ustalenia wysokości stawki procentowej opłaty adiacenckiej z tytułu wzrostu wartości nieruchomości w wyniku budowy urządzeń infrastruktury technicznej</w:t>
      </w:r>
      <w:r w:rsidR="0010542F">
        <w:rPr>
          <w:bCs/>
        </w:rPr>
        <w:t xml:space="preserve">, który w wyniku głosowania przyjęty został 14 głosami za , przy 6 głosach wstrzymujących jako </w:t>
      </w:r>
      <w:r w:rsidR="0010542F" w:rsidRPr="0010542F">
        <w:rPr>
          <w:bCs/>
          <w:u w:val="single"/>
        </w:rPr>
        <w:t>Uchwała Nr XII/89/2015</w:t>
      </w:r>
    </w:p>
    <w:p w:rsidR="00A30ABC" w:rsidRDefault="0010542F" w:rsidP="009145F5">
      <w:pPr>
        <w:autoSpaceDE w:val="0"/>
        <w:autoSpaceDN w:val="0"/>
        <w:adjustRightInd w:val="0"/>
        <w:spacing w:line="360" w:lineRule="auto"/>
        <w:rPr>
          <w:rFonts w:eastAsiaTheme="minorHAnsi"/>
          <w:bCs/>
          <w:lang w:eastAsia="en-US"/>
        </w:rPr>
      </w:pPr>
      <w:r>
        <w:rPr>
          <w:rFonts w:eastAsiaTheme="minorHAnsi"/>
          <w:bCs/>
          <w:lang w:eastAsia="en-US"/>
        </w:rPr>
        <w:t>/uchwała w załączeniu/</w:t>
      </w:r>
    </w:p>
    <w:p w:rsidR="00B642FD" w:rsidRDefault="00B642FD" w:rsidP="009145F5">
      <w:pPr>
        <w:autoSpaceDE w:val="0"/>
        <w:autoSpaceDN w:val="0"/>
        <w:adjustRightInd w:val="0"/>
        <w:spacing w:line="360" w:lineRule="auto"/>
        <w:rPr>
          <w:rFonts w:eastAsiaTheme="minorHAnsi"/>
          <w:bCs/>
          <w:lang w:eastAsia="en-US"/>
        </w:rPr>
      </w:pPr>
    </w:p>
    <w:p w:rsidR="00B642FD" w:rsidRDefault="00B642FD" w:rsidP="009145F5">
      <w:pPr>
        <w:autoSpaceDE w:val="0"/>
        <w:autoSpaceDN w:val="0"/>
        <w:adjustRightInd w:val="0"/>
        <w:spacing w:line="360" w:lineRule="auto"/>
        <w:rPr>
          <w:rFonts w:eastAsiaTheme="minorHAnsi"/>
          <w:bCs/>
          <w:lang w:eastAsia="en-US"/>
        </w:rPr>
      </w:pPr>
      <w:r>
        <w:rPr>
          <w:rFonts w:eastAsiaTheme="minorHAnsi"/>
          <w:bCs/>
          <w:lang w:eastAsia="en-US"/>
        </w:rPr>
        <w:lastRenderedPageBreak/>
        <w:tab/>
        <w:t xml:space="preserve">Głos zabrał Prezydent Miasta Konrad Krönig. Poinformował, że nowa stawka opłaty adiacenckiej będzie dotyczyła inwestycji, które powstaną. </w:t>
      </w:r>
    </w:p>
    <w:p w:rsidR="00B642FD" w:rsidRDefault="00B642FD" w:rsidP="009145F5">
      <w:pPr>
        <w:autoSpaceDE w:val="0"/>
        <w:autoSpaceDN w:val="0"/>
        <w:adjustRightInd w:val="0"/>
        <w:spacing w:line="360" w:lineRule="auto"/>
        <w:rPr>
          <w:rFonts w:eastAsiaTheme="minorHAnsi"/>
          <w:bCs/>
          <w:lang w:eastAsia="en-US"/>
        </w:rPr>
      </w:pPr>
    </w:p>
    <w:p w:rsidR="00B642FD" w:rsidRDefault="00B642FD" w:rsidP="00F125AD">
      <w:pPr>
        <w:adjustRightInd w:val="0"/>
        <w:jc w:val="both"/>
        <w:rPr>
          <w:rFonts w:eastAsiaTheme="minorHAnsi"/>
          <w:b/>
          <w:bCs/>
          <w:lang w:eastAsia="en-US"/>
        </w:rPr>
      </w:pPr>
      <w:r w:rsidRPr="00B642FD">
        <w:rPr>
          <w:rFonts w:eastAsiaTheme="minorHAnsi"/>
          <w:b/>
          <w:bCs/>
          <w:lang w:eastAsia="en-US"/>
        </w:rPr>
        <w:t>2/ zatwierdzenia statutu Miejskiego Centrum Kultury im. Leopolda Staffa w Skarżysku</w:t>
      </w:r>
      <w:r>
        <w:rPr>
          <w:rFonts w:eastAsiaTheme="minorHAnsi"/>
          <w:b/>
          <w:bCs/>
          <w:lang w:eastAsia="en-US"/>
        </w:rPr>
        <w:t xml:space="preserve">- </w:t>
      </w:r>
      <w:r w:rsidRPr="00B642FD">
        <w:rPr>
          <w:rFonts w:eastAsiaTheme="minorHAnsi"/>
          <w:b/>
          <w:bCs/>
          <w:lang w:eastAsia="en-US"/>
        </w:rPr>
        <w:t>Kamiennej</w:t>
      </w:r>
    </w:p>
    <w:p w:rsidR="00B642FD" w:rsidRPr="00B642FD" w:rsidRDefault="00B642FD" w:rsidP="00F125AD">
      <w:pPr>
        <w:adjustRightInd w:val="0"/>
        <w:jc w:val="both"/>
        <w:rPr>
          <w:rFonts w:eastAsiaTheme="minorHAnsi"/>
          <w:b/>
          <w:bCs/>
          <w:lang w:eastAsia="en-US"/>
        </w:rPr>
      </w:pPr>
    </w:p>
    <w:p w:rsidR="00B642FD" w:rsidRDefault="00B642FD" w:rsidP="00F125AD">
      <w:pPr>
        <w:autoSpaceDE w:val="0"/>
        <w:autoSpaceDN w:val="0"/>
        <w:adjustRightInd w:val="0"/>
        <w:spacing w:line="360" w:lineRule="auto"/>
        <w:jc w:val="both"/>
        <w:rPr>
          <w:rFonts w:eastAsiaTheme="minorHAnsi"/>
          <w:bCs/>
          <w:lang w:eastAsia="en-US"/>
        </w:rPr>
      </w:pPr>
      <w:r>
        <w:rPr>
          <w:rFonts w:eastAsiaTheme="minorHAnsi"/>
          <w:bCs/>
          <w:lang w:eastAsia="en-US"/>
        </w:rPr>
        <w:t>Projekt uchwały omówiła Dyrektor Miejskiego Centrum Kultury Katarzyna Michalska-Małek.</w:t>
      </w:r>
    </w:p>
    <w:p w:rsidR="00B642FD" w:rsidRDefault="00B642FD" w:rsidP="00F125AD">
      <w:pPr>
        <w:autoSpaceDE w:val="0"/>
        <w:autoSpaceDN w:val="0"/>
        <w:adjustRightInd w:val="0"/>
        <w:spacing w:line="360" w:lineRule="auto"/>
        <w:jc w:val="both"/>
        <w:rPr>
          <w:rFonts w:eastAsiaTheme="minorHAnsi"/>
          <w:bCs/>
          <w:lang w:eastAsia="en-US"/>
        </w:rPr>
      </w:pPr>
      <w:r>
        <w:rPr>
          <w:rFonts w:eastAsiaTheme="minorHAnsi"/>
          <w:bCs/>
          <w:u w:val="single"/>
          <w:lang w:eastAsia="en-US"/>
        </w:rPr>
        <w:t xml:space="preserve">p. Mariusz Bodo radny Rady Miasta </w:t>
      </w:r>
      <w:r>
        <w:rPr>
          <w:rFonts w:eastAsiaTheme="minorHAnsi"/>
          <w:bCs/>
          <w:lang w:eastAsia="en-US"/>
        </w:rPr>
        <w:t xml:space="preserve"> stwierdził, że zapisy w obecnym statucie są identyczne jak w poprzednim. Radny Bodo zapytał, dl</w:t>
      </w:r>
      <w:r w:rsidR="00F125AD">
        <w:rPr>
          <w:rFonts w:eastAsiaTheme="minorHAnsi"/>
          <w:bCs/>
          <w:lang w:eastAsia="en-US"/>
        </w:rPr>
        <w:t xml:space="preserve">aczego powstaje </w:t>
      </w:r>
      <w:r>
        <w:rPr>
          <w:rFonts w:eastAsiaTheme="minorHAnsi"/>
          <w:bCs/>
          <w:lang w:eastAsia="en-US"/>
        </w:rPr>
        <w:t xml:space="preserve"> stanowisko zastępcy dyrektora</w:t>
      </w:r>
      <w:r w:rsidR="00F125AD">
        <w:rPr>
          <w:rFonts w:eastAsiaTheme="minorHAnsi"/>
          <w:bCs/>
          <w:lang w:eastAsia="en-US"/>
        </w:rPr>
        <w:t xml:space="preserve"> w jednej jednostce i drugiej</w:t>
      </w:r>
      <w:r>
        <w:rPr>
          <w:rFonts w:eastAsiaTheme="minorHAnsi"/>
          <w:bCs/>
          <w:lang w:eastAsia="en-US"/>
        </w:rPr>
        <w:t xml:space="preserve"> mimo, że szuka się oszczędności. </w:t>
      </w:r>
    </w:p>
    <w:p w:rsidR="00B642FD" w:rsidRDefault="00B642FD" w:rsidP="00F125AD">
      <w:pPr>
        <w:autoSpaceDE w:val="0"/>
        <w:autoSpaceDN w:val="0"/>
        <w:adjustRightInd w:val="0"/>
        <w:spacing w:line="360" w:lineRule="auto"/>
        <w:jc w:val="both"/>
        <w:rPr>
          <w:rFonts w:eastAsiaTheme="minorHAnsi"/>
          <w:bCs/>
          <w:lang w:eastAsia="en-US"/>
        </w:rPr>
      </w:pPr>
      <w:r>
        <w:rPr>
          <w:rFonts w:eastAsiaTheme="minorHAnsi"/>
          <w:bCs/>
          <w:u w:val="single"/>
          <w:lang w:eastAsia="en-US"/>
        </w:rPr>
        <w:t xml:space="preserve">p. Katarzyna Michalska- Małek Dyrektor Miejskiego Centrum Kultury </w:t>
      </w:r>
      <w:r w:rsidR="00F125AD">
        <w:rPr>
          <w:rFonts w:eastAsiaTheme="minorHAnsi"/>
          <w:bCs/>
          <w:lang w:eastAsia="en-US"/>
        </w:rPr>
        <w:t xml:space="preserve"> poinformowała, że powstaje stanowisko zastępcy dyrektora, którego zadaniem będzie zarządzenie grupą instruktorów. Zaznaczyła, że nie będzie innych stanowisk. Podkreśliła, że stanowisk kierowniczych było sześć. Zastępca będzie wykonywał pracę kierowników. </w:t>
      </w:r>
    </w:p>
    <w:p w:rsidR="00F125AD" w:rsidRDefault="00F125AD" w:rsidP="00F125AD">
      <w:pPr>
        <w:autoSpaceDE w:val="0"/>
        <w:autoSpaceDN w:val="0"/>
        <w:adjustRightInd w:val="0"/>
        <w:spacing w:line="360" w:lineRule="auto"/>
        <w:jc w:val="both"/>
        <w:rPr>
          <w:rFonts w:eastAsiaTheme="minorHAnsi"/>
          <w:bCs/>
          <w:lang w:eastAsia="en-US"/>
        </w:rPr>
      </w:pPr>
      <w:r w:rsidRPr="00F125AD">
        <w:rPr>
          <w:rFonts w:eastAsiaTheme="minorHAnsi"/>
          <w:bCs/>
          <w:u w:val="single"/>
          <w:lang w:eastAsia="en-US"/>
        </w:rPr>
        <w:t xml:space="preserve">p. Monika Kowalczyk – Kogut Dyrektor Muzeum im. Orła Białego </w:t>
      </w:r>
      <w:r>
        <w:rPr>
          <w:rFonts w:eastAsiaTheme="minorHAnsi"/>
          <w:bCs/>
          <w:lang w:eastAsia="en-US"/>
        </w:rPr>
        <w:t xml:space="preserve"> poinformowała, że stanowisko zastępcy dyrektora wiąże się z nową strukturą organizacyjną jednostki. Podkreśliła, że stanowisko nie jest na razie obsadzone. Zaznaczyła, że jest to możliwość, nie konieczność.</w:t>
      </w:r>
    </w:p>
    <w:p w:rsidR="00F125AD" w:rsidRDefault="00F125AD" w:rsidP="00F125AD">
      <w:pPr>
        <w:autoSpaceDE w:val="0"/>
        <w:autoSpaceDN w:val="0"/>
        <w:adjustRightInd w:val="0"/>
        <w:spacing w:line="360" w:lineRule="auto"/>
        <w:jc w:val="both"/>
        <w:rPr>
          <w:rFonts w:eastAsiaTheme="minorHAnsi"/>
          <w:bCs/>
          <w:lang w:eastAsia="en-US"/>
        </w:rPr>
      </w:pPr>
      <w:r>
        <w:rPr>
          <w:rFonts w:eastAsiaTheme="minorHAnsi"/>
          <w:bCs/>
          <w:lang w:eastAsia="en-US"/>
        </w:rPr>
        <w:t>Stanowiska komisji – w załączeniu.</w:t>
      </w:r>
    </w:p>
    <w:p w:rsidR="00F125AD" w:rsidRDefault="00F125AD" w:rsidP="00F125AD">
      <w:pPr>
        <w:autoSpaceDE w:val="0"/>
        <w:autoSpaceDN w:val="0"/>
        <w:adjustRightInd w:val="0"/>
        <w:spacing w:line="360" w:lineRule="auto"/>
        <w:jc w:val="both"/>
        <w:rPr>
          <w:rFonts w:eastAsiaTheme="minorHAnsi"/>
          <w:bCs/>
          <w:lang w:eastAsia="en-US"/>
        </w:rPr>
      </w:pPr>
    </w:p>
    <w:p w:rsidR="00F125AD" w:rsidRDefault="00F125AD" w:rsidP="00F125AD">
      <w:pPr>
        <w:autoSpaceDE w:val="0"/>
        <w:autoSpaceDN w:val="0"/>
        <w:adjustRightInd w:val="0"/>
        <w:spacing w:line="360" w:lineRule="auto"/>
        <w:jc w:val="both"/>
        <w:rPr>
          <w:rFonts w:eastAsiaTheme="minorHAnsi"/>
          <w:bCs/>
          <w:u w:val="single"/>
          <w:lang w:eastAsia="en-US"/>
        </w:rPr>
      </w:pPr>
      <w:r>
        <w:rPr>
          <w:rFonts w:eastAsiaTheme="minorHAnsi"/>
          <w:bCs/>
          <w:lang w:eastAsia="en-US"/>
        </w:rPr>
        <w:tab/>
      </w:r>
      <w:r w:rsidRPr="00F125AD">
        <w:rPr>
          <w:rFonts w:eastAsiaTheme="minorHAnsi"/>
          <w:bCs/>
          <w:lang w:eastAsia="en-US"/>
        </w:rPr>
        <w:t xml:space="preserve">Przewodniczący Rady Miasta Leszek Golik odczytał formalny projekt uchwały w sprawie zatwierdzenia statutu Miejskiego Centrum Kultury im. Leopolda Staffa </w:t>
      </w:r>
      <w:r>
        <w:rPr>
          <w:rFonts w:eastAsiaTheme="minorHAnsi"/>
          <w:bCs/>
          <w:lang w:eastAsia="en-US"/>
        </w:rPr>
        <w:t xml:space="preserve">                      </w:t>
      </w:r>
      <w:r w:rsidRPr="00F125AD">
        <w:rPr>
          <w:rFonts w:eastAsiaTheme="minorHAnsi"/>
          <w:bCs/>
          <w:lang w:eastAsia="en-US"/>
        </w:rPr>
        <w:t>w Skarżysku- Kamiennej</w:t>
      </w:r>
      <w:r w:rsidR="002906DF">
        <w:rPr>
          <w:rFonts w:eastAsiaTheme="minorHAnsi"/>
          <w:bCs/>
          <w:lang w:eastAsia="en-US"/>
        </w:rPr>
        <w:t xml:space="preserve">, który w wyniku głosowania przyjęty został 13 głosami za, przy 3 głosach przeciw, 4 głosach wstrzymujących jako </w:t>
      </w:r>
      <w:r w:rsidR="002906DF" w:rsidRPr="002906DF">
        <w:rPr>
          <w:rFonts w:eastAsiaTheme="minorHAnsi"/>
          <w:bCs/>
          <w:u w:val="single"/>
          <w:lang w:eastAsia="en-US"/>
        </w:rPr>
        <w:t>Uchwała Nr XII/90/2015</w:t>
      </w:r>
    </w:p>
    <w:p w:rsidR="002906DF" w:rsidRPr="002906DF" w:rsidRDefault="002906DF" w:rsidP="00F125AD">
      <w:pPr>
        <w:autoSpaceDE w:val="0"/>
        <w:autoSpaceDN w:val="0"/>
        <w:adjustRightInd w:val="0"/>
        <w:spacing w:line="360" w:lineRule="auto"/>
        <w:jc w:val="both"/>
        <w:rPr>
          <w:rFonts w:eastAsiaTheme="minorHAnsi"/>
          <w:bCs/>
          <w:u w:val="single"/>
          <w:lang w:eastAsia="en-US"/>
        </w:rPr>
      </w:pPr>
    </w:p>
    <w:p w:rsidR="00A30ABC" w:rsidRDefault="002906DF" w:rsidP="00A30ABC">
      <w:pPr>
        <w:autoSpaceDE w:val="0"/>
        <w:autoSpaceDN w:val="0"/>
        <w:adjustRightInd w:val="0"/>
        <w:spacing w:line="360" w:lineRule="auto"/>
        <w:rPr>
          <w:rFonts w:eastAsiaTheme="minorHAnsi"/>
          <w:bCs/>
          <w:lang w:eastAsia="en-US"/>
        </w:rPr>
      </w:pPr>
      <w:r>
        <w:rPr>
          <w:rFonts w:eastAsiaTheme="minorHAnsi"/>
          <w:bCs/>
          <w:lang w:eastAsia="en-US"/>
        </w:rPr>
        <w:t>/uchwała w załączeniu/</w:t>
      </w:r>
    </w:p>
    <w:p w:rsidR="002906DF" w:rsidRPr="002906DF" w:rsidRDefault="002906DF" w:rsidP="00A30ABC">
      <w:pPr>
        <w:autoSpaceDE w:val="0"/>
        <w:autoSpaceDN w:val="0"/>
        <w:adjustRightInd w:val="0"/>
        <w:spacing w:line="360" w:lineRule="auto"/>
        <w:rPr>
          <w:rFonts w:eastAsiaTheme="minorHAnsi"/>
          <w:bCs/>
          <w:lang w:eastAsia="en-US"/>
        </w:rPr>
      </w:pPr>
    </w:p>
    <w:p w:rsidR="00A30ABC" w:rsidRPr="002906DF" w:rsidRDefault="002906DF" w:rsidP="00A30ABC">
      <w:pPr>
        <w:adjustRightInd w:val="0"/>
        <w:spacing w:line="360" w:lineRule="auto"/>
        <w:jc w:val="both"/>
        <w:rPr>
          <w:rFonts w:eastAsiaTheme="minorHAnsi"/>
          <w:b/>
          <w:bCs/>
          <w:lang w:eastAsia="en-US"/>
        </w:rPr>
      </w:pPr>
      <w:r w:rsidRPr="002906DF">
        <w:rPr>
          <w:rFonts w:eastAsiaTheme="minorHAnsi"/>
          <w:b/>
          <w:bCs/>
          <w:lang w:eastAsia="en-US"/>
        </w:rPr>
        <w:t xml:space="preserve">3/ </w:t>
      </w:r>
      <w:r w:rsidRPr="002906DF">
        <w:rPr>
          <w:rFonts w:eastAsiaTheme="minorHAnsi"/>
          <w:b/>
          <w:bCs/>
          <w:sz w:val="22"/>
          <w:szCs w:val="22"/>
          <w:lang w:eastAsia="en-US"/>
        </w:rPr>
        <w:t>uchwalenia statutu Muzeum im. Orła Białego w Skarżysku- Kamiennej</w:t>
      </w:r>
    </w:p>
    <w:p w:rsidR="002906DF" w:rsidRDefault="002906DF" w:rsidP="003D6D75">
      <w:pPr>
        <w:adjustRightInd w:val="0"/>
        <w:spacing w:line="360" w:lineRule="auto"/>
        <w:jc w:val="both"/>
        <w:rPr>
          <w:rFonts w:eastAsiaTheme="minorHAnsi"/>
          <w:bCs/>
          <w:lang w:eastAsia="en-US"/>
        </w:rPr>
      </w:pPr>
      <w:r>
        <w:rPr>
          <w:rFonts w:eastAsiaTheme="minorHAnsi"/>
          <w:bCs/>
          <w:lang w:eastAsia="en-US"/>
        </w:rPr>
        <w:t>Projekt uchwały przedstawiła Dyrektor Muzeum im. Orła Białego Monika Kowalczyk- Kogut.</w:t>
      </w:r>
    </w:p>
    <w:p w:rsidR="002906DF" w:rsidRDefault="002906DF" w:rsidP="003D6D75">
      <w:pPr>
        <w:adjustRightInd w:val="0"/>
        <w:spacing w:line="360" w:lineRule="auto"/>
        <w:jc w:val="both"/>
        <w:rPr>
          <w:rFonts w:eastAsiaTheme="minorHAnsi"/>
          <w:bCs/>
          <w:lang w:eastAsia="en-US"/>
        </w:rPr>
      </w:pPr>
      <w:r>
        <w:rPr>
          <w:rFonts w:eastAsiaTheme="minorHAnsi"/>
          <w:bCs/>
          <w:lang w:eastAsia="en-US"/>
        </w:rPr>
        <w:t>Stanowiska komisji – w załączeniu.</w:t>
      </w:r>
    </w:p>
    <w:p w:rsidR="002906DF" w:rsidRDefault="002906DF" w:rsidP="003D6D75">
      <w:pPr>
        <w:adjustRightInd w:val="0"/>
        <w:spacing w:line="360" w:lineRule="auto"/>
        <w:jc w:val="both"/>
        <w:rPr>
          <w:rFonts w:eastAsiaTheme="minorHAnsi"/>
          <w:bCs/>
          <w:lang w:eastAsia="en-US"/>
        </w:rPr>
      </w:pPr>
    </w:p>
    <w:p w:rsidR="00A30ABC" w:rsidRPr="002906DF" w:rsidRDefault="002906DF" w:rsidP="003D6D75">
      <w:pPr>
        <w:adjustRightInd w:val="0"/>
        <w:spacing w:line="360" w:lineRule="auto"/>
        <w:jc w:val="both"/>
        <w:rPr>
          <w:rFonts w:eastAsiaTheme="minorHAnsi"/>
          <w:bCs/>
          <w:u w:val="single"/>
          <w:lang w:eastAsia="en-US"/>
        </w:rPr>
      </w:pPr>
      <w:r w:rsidRPr="002906DF">
        <w:rPr>
          <w:rFonts w:eastAsiaTheme="minorHAnsi"/>
          <w:bCs/>
          <w:lang w:eastAsia="en-US"/>
        </w:rPr>
        <w:tab/>
        <w:t>Przewodniczący Rady Miasta Leszek Golik odczytał formalny projekt uchwały w sprawie uchwalenia statutu Muzeum im. Orła Białego w Skarżysku- Kamiennej</w:t>
      </w:r>
      <w:r>
        <w:rPr>
          <w:rFonts w:eastAsiaTheme="minorHAnsi"/>
          <w:bCs/>
          <w:lang w:eastAsia="en-US"/>
        </w:rPr>
        <w:t xml:space="preserve">, który </w:t>
      </w:r>
      <w:r>
        <w:rPr>
          <w:rFonts w:eastAsiaTheme="minorHAnsi"/>
          <w:bCs/>
          <w:lang w:eastAsia="en-US"/>
        </w:rPr>
        <w:lastRenderedPageBreak/>
        <w:t xml:space="preserve">w wyniku głosowania przyjęty został 12 głosami za, przy 3 głosach przeciw, 5 głosach wstrzymujących jako </w:t>
      </w:r>
      <w:r w:rsidRPr="002906DF">
        <w:rPr>
          <w:rFonts w:eastAsiaTheme="minorHAnsi"/>
          <w:bCs/>
          <w:u w:val="single"/>
          <w:lang w:eastAsia="en-US"/>
        </w:rPr>
        <w:t>Uchwała Nr XII/91/2015</w:t>
      </w:r>
    </w:p>
    <w:p w:rsidR="002906DF" w:rsidRDefault="002906DF" w:rsidP="002906DF">
      <w:pPr>
        <w:autoSpaceDE w:val="0"/>
        <w:autoSpaceDN w:val="0"/>
        <w:adjustRightInd w:val="0"/>
        <w:spacing w:line="360" w:lineRule="auto"/>
        <w:rPr>
          <w:rFonts w:eastAsiaTheme="minorHAnsi"/>
          <w:bCs/>
          <w:lang w:eastAsia="en-US"/>
        </w:rPr>
      </w:pPr>
      <w:r>
        <w:rPr>
          <w:rFonts w:eastAsiaTheme="minorHAnsi"/>
          <w:bCs/>
          <w:lang w:eastAsia="en-US"/>
        </w:rPr>
        <w:t>/uchwała w załączeniu/</w:t>
      </w:r>
    </w:p>
    <w:p w:rsidR="003D6D75" w:rsidRPr="003D6D75" w:rsidRDefault="003D6D75" w:rsidP="003D6D75">
      <w:pPr>
        <w:spacing w:line="360" w:lineRule="auto"/>
        <w:jc w:val="both"/>
      </w:pPr>
    </w:p>
    <w:p w:rsidR="00EB0D7C" w:rsidRDefault="002906DF" w:rsidP="002906DF">
      <w:pPr>
        <w:spacing w:line="276" w:lineRule="auto"/>
        <w:rPr>
          <w:rFonts w:eastAsiaTheme="minorHAnsi"/>
          <w:b/>
          <w:bCs/>
          <w:lang w:eastAsia="en-US"/>
        </w:rPr>
      </w:pPr>
      <w:r w:rsidRPr="002906DF">
        <w:rPr>
          <w:rFonts w:eastAsiaTheme="minorHAnsi"/>
          <w:b/>
          <w:bCs/>
          <w:lang w:eastAsia="en-US"/>
        </w:rPr>
        <w:t>4/ w sprawie  zmiany Uchwały Nr L/40/2014 Rady Miasta Skarżyska-Kamiennej z dnia 15 maja 2014 r w sprawie: określenia przystanków komunikacyjnych, których właścicielem lub zarządzającym jest Gmina Skarżysko-Kamienna oraz warunków i zasad korzystania z tych obiektów</w:t>
      </w:r>
    </w:p>
    <w:p w:rsidR="002906DF" w:rsidRDefault="002906DF" w:rsidP="002906DF">
      <w:pPr>
        <w:spacing w:line="276" w:lineRule="auto"/>
        <w:rPr>
          <w:rFonts w:eastAsiaTheme="minorHAnsi"/>
          <w:b/>
          <w:bCs/>
          <w:lang w:eastAsia="en-US"/>
        </w:rPr>
      </w:pPr>
    </w:p>
    <w:p w:rsidR="002906DF" w:rsidRDefault="002906DF" w:rsidP="002906DF">
      <w:pPr>
        <w:spacing w:line="276" w:lineRule="auto"/>
        <w:rPr>
          <w:rFonts w:eastAsiaTheme="minorHAnsi"/>
          <w:bCs/>
          <w:lang w:eastAsia="en-US"/>
        </w:rPr>
      </w:pPr>
      <w:r>
        <w:rPr>
          <w:rFonts w:eastAsiaTheme="minorHAnsi"/>
          <w:bCs/>
          <w:lang w:eastAsia="en-US"/>
        </w:rPr>
        <w:t>Projekt uchwały przedstawił naczelnik Wydziału Dróg i Transportu Zygmunt Żebrowski.</w:t>
      </w:r>
    </w:p>
    <w:p w:rsidR="002906DF" w:rsidRDefault="002906DF" w:rsidP="002906DF">
      <w:pPr>
        <w:spacing w:line="276" w:lineRule="auto"/>
        <w:rPr>
          <w:rFonts w:eastAsiaTheme="minorHAnsi"/>
          <w:bCs/>
          <w:lang w:eastAsia="en-US"/>
        </w:rPr>
      </w:pPr>
    </w:p>
    <w:p w:rsidR="002906DF" w:rsidRDefault="002906DF" w:rsidP="002906DF">
      <w:pPr>
        <w:spacing w:line="276" w:lineRule="auto"/>
        <w:rPr>
          <w:rFonts w:eastAsiaTheme="minorHAnsi"/>
          <w:bCs/>
          <w:lang w:eastAsia="en-US"/>
        </w:rPr>
      </w:pPr>
      <w:r>
        <w:rPr>
          <w:rFonts w:eastAsiaTheme="minorHAnsi"/>
          <w:bCs/>
          <w:lang w:eastAsia="en-US"/>
        </w:rPr>
        <w:t>Stanowiska komisji – w załączeniu.</w:t>
      </w:r>
    </w:p>
    <w:p w:rsidR="002906DF" w:rsidRDefault="002906DF" w:rsidP="002906DF">
      <w:pPr>
        <w:spacing w:line="276" w:lineRule="auto"/>
        <w:rPr>
          <w:rFonts w:eastAsiaTheme="minorHAnsi"/>
          <w:bCs/>
          <w:lang w:eastAsia="en-US"/>
        </w:rPr>
      </w:pPr>
    </w:p>
    <w:p w:rsidR="00EA51F0" w:rsidRPr="00EA51F0" w:rsidRDefault="002906DF" w:rsidP="00EA51F0">
      <w:pPr>
        <w:spacing w:line="360" w:lineRule="auto"/>
        <w:jc w:val="both"/>
        <w:rPr>
          <w:rFonts w:eastAsiaTheme="minorHAnsi"/>
          <w:bCs/>
          <w:u w:val="single"/>
          <w:lang w:eastAsia="en-US"/>
        </w:rPr>
      </w:pPr>
      <w:r>
        <w:rPr>
          <w:rFonts w:eastAsiaTheme="minorHAnsi"/>
          <w:bCs/>
          <w:lang w:eastAsia="en-US"/>
        </w:rPr>
        <w:tab/>
      </w:r>
      <w:r w:rsidR="00EA51F0">
        <w:rPr>
          <w:rFonts w:eastAsiaTheme="minorHAnsi"/>
          <w:bCs/>
          <w:lang w:eastAsia="en-US"/>
        </w:rPr>
        <w:t>Przewodniczący R</w:t>
      </w:r>
      <w:r w:rsidR="006947E4" w:rsidRPr="00EA51F0">
        <w:rPr>
          <w:rFonts w:eastAsiaTheme="minorHAnsi"/>
          <w:bCs/>
          <w:lang w:eastAsia="en-US"/>
        </w:rPr>
        <w:t xml:space="preserve">ady Miasta </w:t>
      </w:r>
      <w:r w:rsidR="00BE6C82" w:rsidRPr="00EA51F0">
        <w:rPr>
          <w:rFonts w:eastAsiaTheme="minorHAnsi"/>
          <w:bCs/>
          <w:lang w:eastAsia="en-US"/>
        </w:rPr>
        <w:t xml:space="preserve"> Leszek Golik </w:t>
      </w:r>
      <w:r w:rsidR="00EA51F0" w:rsidRPr="00EA51F0">
        <w:rPr>
          <w:rFonts w:eastAsiaTheme="minorHAnsi"/>
          <w:bCs/>
          <w:lang w:eastAsia="en-US"/>
        </w:rPr>
        <w:t>odczytał formalny projekt uchwały w sprawie w sprawie  zmiany Uchwały Nr L/40/2014 Rady Miasta Skarżyska-Kamiennej z dnia 15 maja 2014 r w sprawie: określenia przystanków komunikacyjnych, których właścicielem lub zarządzającym jest Gmina Skarżysko-Kamienna oraz warunków i zasad korzystania z tych obiektów</w:t>
      </w:r>
      <w:r w:rsidR="00EA51F0">
        <w:rPr>
          <w:rFonts w:eastAsiaTheme="minorHAnsi"/>
          <w:bCs/>
          <w:lang w:eastAsia="en-US"/>
        </w:rPr>
        <w:t xml:space="preserve">, który w wyniku głosowania przyjęty został 20 głosami za jako </w:t>
      </w:r>
      <w:r w:rsidR="00EA51F0" w:rsidRPr="00EA51F0">
        <w:rPr>
          <w:rFonts w:eastAsiaTheme="minorHAnsi"/>
          <w:bCs/>
          <w:u w:val="single"/>
          <w:lang w:eastAsia="en-US"/>
        </w:rPr>
        <w:t>Uchwała Nr XII/92/2015</w:t>
      </w:r>
    </w:p>
    <w:p w:rsidR="00EA51F0" w:rsidRDefault="00EA51F0" w:rsidP="00EA51F0">
      <w:pPr>
        <w:spacing w:line="360" w:lineRule="auto"/>
        <w:jc w:val="both"/>
        <w:rPr>
          <w:rFonts w:eastAsiaTheme="minorHAnsi"/>
          <w:bCs/>
          <w:lang w:eastAsia="en-US"/>
        </w:rPr>
      </w:pPr>
    </w:p>
    <w:p w:rsidR="00EA51F0" w:rsidRDefault="00EA51F0" w:rsidP="00EA51F0">
      <w:pPr>
        <w:autoSpaceDE w:val="0"/>
        <w:autoSpaceDN w:val="0"/>
        <w:adjustRightInd w:val="0"/>
        <w:spacing w:line="360" w:lineRule="auto"/>
        <w:jc w:val="both"/>
        <w:rPr>
          <w:rFonts w:eastAsiaTheme="minorHAnsi"/>
          <w:bCs/>
          <w:lang w:eastAsia="en-US"/>
        </w:rPr>
      </w:pPr>
      <w:r>
        <w:rPr>
          <w:rFonts w:eastAsiaTheme="minorHAnsi"/>
          <w:bCs/>
          <w:lang w:eastAsia="en-US"/>
        </w:rPr>
        <w:t>/uchwała w załączeniu/</w:t>
      </w:r>
    </w:p>
    <w:p w:rsidR="00EA51F0" w:rsidRDefault="00EA51F0" w:rsidP="00EA51F0">
      <w:pPr>
        <w:spacing w:line="360" w:lineRule="auto"/>
        <w:jc w:val="both"/>
        <w:rPr>
          <w:rFonts w:eastAsiaTheme="minorHAnsi"/>
          <w:bCs/>
          <w:lang w:eastAsia="en-US"/>
        </w:rPr>
      </w:pPr>
    </w:p>
    <w:p w:rsidR="00EA51F0" w:rsidRPr="00EA51F0" w:rsidRDefault="00EA51F0" w:rsidP="00EA51F0">
      <w:pPr>
        <w:spacing w:line="360" w:lineRule="auto"/>
        <w:jc w:val="both"/>
        <w:rPr>
          <w:rFonts w:eastAsiaTheme="minorHAnsi"/>
          <w:b/>
          <w:bCs/>
          <w:lang w:eastAsia="en-US"/>
        </w:rPr>
      </w:pPr>
      <w:r w:rsidRPr="00EA51F0">
        <w:rPr>
          <w:rFonts w:eastAsiaTheme="minorHAnsi"/>
          <w:b/>
          <w:bCs/>
          <w:lang w:eastAsia="en-US"/>
        </w:rPr>
        <w:t>5/ wyrażenia zgody na dokonanie darowizny na rzecz Skarbu Państwa</w:t>
      </w:r>
    </w:p>
    <w:p w:rsidR="002906DF" w:rsidRDefault="00EA51F0" w:rsidP="00EA51F0">
      <w:pPr>
        <w:spacing w:line="360" w:lineRule="auto"/>
        <w:jc w:val="both"/>
      </w:pPr>
      <w:r>
        <w:t>Projekt uchwały omówiła Beata Nowak p.o. Naczelnik Wydziały Gospodarki Nieruchomościami.</w:t>
      </w:r>
    </w:p>
    <w:p w:rsidR="00EA51F0" w:rsidRDefault="00EA51F0" w:rsidP="00EA51F0">
      <w:pPr>
        <w:spacing w:line="360" w:lineRule="auto"/>
        <w:jc w:val="both"/>
      </w:pPr>
      <w:r>
        <w:t>Stanowiska komisji - załączeniu.</w:t>
      </w:r>
    </w:p>
    <w:p w:rsidR="00EA51F0" w:rsidRDefault="00EA51F0" w:rsidP="00EA51F0">
      <w:pPr>
        <w:spacing w:line="360" w:lineRule="auto"/>
        <w:jc w:val="both"/>
      </w:pPr>
    </w:p>
    <w:p w:rsidR="00EA51F0" w:rsidRPr="00EA51F0" w:rsidRDefault="00EA51F0" w:rsidP="00EA51F0">
      <w:pPr>
        <w:spacing w:line="360" w:lineRule="auto"/>
        <w:jc w:val="both"/>
        <w:rPr>
          <w:rFonts w:eastAsiaTheme="minorHAnsi"/>
          <w:bCs/>
          <w:u w:val="single"/>
          <w:lang w:eastAsia="en-US"/>
        </w:rPr>
      </w:pPr>
      <w:r>
        <w:tab/>
      </w:r>
      <w:r w:rsidRPr="00EA51F0">
        <w:t xml:space="preserve">Przewodniczący Rady Miasta Leszek Golik odczytał formalny projekt uchwały w sprawie </w:t>
      </w:r>
      <w:r w:rsidRPr="00EA51F0">
        <w:rPr>
          <w:rFonts w:eastAsiaTheme="minorHAnsi"/>
          <w:bCs/>
          <w:lang w:eastAsia="en-US"/>
        </w:rPr>
        <w:t>wyrażenia zgody na dokonanie darowizny na rzecz Skarbu Państwa</w:t>
      </w:r>
      <w:r>
        <w:rPr>
          <w:rFonts w:eastAsiaTheme="minorHAnsi"/>
          <w:bCs/>
          <w:lang w:eastAsia="en-US"/>
        </w:rPr>
        <w:t xml:space="preserve">, który w wyniku głosowania przyjęty został 20 głosami za jako </w:t>
      </w:r>
      <w:r w:rsidRPr="00EA51F0">
        <w:rPr>
          <w:rFonts w:eastAsiaTheme="minorHAnsi"/>
          <w:bCs/>
          <w:u w:val="single"/>
          <w:lang w:eastAsia="en-US"/>
        </w:rPr>
        <w:t>Uchwała Nr XII/93/2015.</w:t>
      </w:r>
    </w:p>
    <w:p w:rsidR="00EA51F0" w:rsidRDefault="00EA51F0" w:rsidP="00EA51F0">
      <w:pPr>
        <w:autoSpaceDE w:val="0"/>
        <w:autoSpaceDN w:val="0"/>
        <w:adjustRightInd w:val="0"/>
        <w:spacing w:line="360" w:lineRule="auto"/>
        <w:jc w:val="both"/>
        <w:rPr>
          <w:rFonts w:eastAsiaTheme="minorHAnsi"/>
          <w:bCs/>
          <w:lang w:eastAsia="en-US"/>
        </w:rPr>
      </w:pPr>
      <w:r>
        <w:rPr>
          <w:rFonts w:eastAsiaTheme="minorHAnsi"/>
          <w:bCs/>
          <w:lang w:eastAsia="en-US"/>
        </w:rPr>
        <w:t>/uchwała w załączeniu/</w:t>
      </w:r>
    </w:p>
    <w:p w:rsidR="00EA51F0" w:rsidRDefault="00EA51F0" w:rsidP="00EA51F0">
      <w:pPr>
        <w:autoSpaceDE w:val="0"/>
        <w:autoSpaceDN w:val="0"/>
        <w:adjustRightInd w:val="0"/>
        <w:spacing w:line="360" w:lineRule="auto"/>
        <w:jc w:val="both"/>
        <w:rPr>
          <w:rFonts w:eastAsiaTheme="minorHAnsi"/>
          <w:bCs/>
          <w:lang w:eastAsia="en-US"/>
        </w:rPr>
      </w:pPr>
    </w:p>
    <w:p w:rsidR="00EA51F0" w:rsidRDefault="00EA51F0" w:rsidP="00EA51F0">
      <w:pPr>
        <w:autoSpaceDE w:val="0"/>
        <w:autoSpaceDN w:val="0"/>
        <w:adjustRightInd w:val="0"/>
        <w:spacing w:line="360" w:lineRule="auto"/>
        <w:jc w:val="both"/>
        <w:rPr>
          <w:rFonts w:eastAsiaTheme="minorHAnsi"/>
          <w:bCs/>
          <w:lang w:eastAsia="en-US"/>
        </w:rPr>
      </w:pPr>
    </w:p>
    <w:p w:rsidR="00EA51F0" w:rsidRDefault="00EA51F0" w:rsidP="00EA51F0">
      <w:pPr>
        <w:autoSpaceDE w:val="0"/>
        <w:autoSpaceDN w:val="0"/>
        <w:adjustRightInd w:val="0"/>
        <w:spacing w:line="360" w:lineRule="auto"/>
        <w:jc w:val="both"/>
        <w:rPr>
          <w:rFonts w:eastAsiaTheme="minorHAnsi"/>
          <w:bCs/>
          <w:lang w:eastAsia="en-US"/>
        </w:rPr>
      </w:pPr>
    </w:p>
    <w:p w:rsidR="00EA51F0" w:rsidRDefault="00EA51F0" w:rsidP="00EA51F0">
      <w:pPr>
        <w:spacing w:line="276" w:lineRule="auto"/>
        <w:jc w:val="both"/>
        <w:rPr>
          <w:rFonts w:eastAsiaTheme="minorHAnsi"/>
          <w:b/>
          <w:bCs/>
          <w:lang w:eastAsia="en-US"/>
        </w:rPr>
      </w:pPr>
      <w:r w:rsidRPr="00EA51F0">
        <w:rPr>
          <w:b/>
        </w:rPr>
        <w:lastRenderedPageBreak/>
        <w:t xml:space="preserve">6/ </w:t>
      </w:r>
      <w:r w:rsidRPr="00EA51F0">
        <w:rPr>
          <w:rFonts w:eastAsiaTheme="minorHAnsi"/>
          <w:b/>
          <w:bCs/>
          <w:lang w:eastAsia="en-US"/>
        </w:rPr>
        <w:t>zamiany gminnej nieruchomości gruntowej, położonej w Skarżysku-Kamiennej przy ul. Paryskiej na nieruchomości gruntowe stanowiące pasy drogowe dróg gminnych, będące własnością Skarbu Państwa -w zarządzie Państwowego Gospodarstwa Leśnego Lasy Państwowe - Nadleśnictwo Skarżysko</w:t>
      </w:r>
    </w:p>
    <w:p w:rsidR="00EA51F0" w:rsidRDefault="00EA51F0" w:rsidP="00EA51F0">
      <w:pPr>
        <w:spacing w:line="276" w:lineRule="auto"/>
        <w:jc w:val="both"/>
        <w:rPr>
          <w:rFonts w:eastAsiaTheme="minorHAnsi"/>
          <w:b/>
          <w:bCs/>
          <w:lang w:eastAsia="en-US"/>
        </w:rPr>
      </w:pPr>
    </w:p>
    <w:p w:rsidR="00EA51F0" w:rsidRDefault="00EA51F0" w:rsidP="00EA51F0">
      <w:pPr>
        <w:spacing w:line="360" w:lineRule="auto"/>
        <w:jc w:val="both"/>
      </w:pPr>
      <w:r>
        <w:t>Projekt uchwały omówiła Beata Nowak p.o. Naczelnik Wydziały Gospodarki Nieruchomościami.</w:t>
      </w:r>
    </w:p>
    <w:p w:rsidR="00EA51F0" w:rsidRDefault="00EA51F0" w:rsidP="00EA51F0">
      <w:pPr>
        <w:spacing w:line="276" w:lineRule="auto"/>
        <w:jc w:val="both"/>
        <w:rPr>
          <w:b/>
        </w:rPr>
      </w:pPr>
    </w:p>
    <w:p w:rsidR="00EA51F0" w:rsidRDefault="00EA51F0" w:rsidP="00EA51F0">
      <w:pPr>
        <w:spacing w:line="276" w:lineRule="auto"/>
        <w:jc w:val="both"/>
      </w:pPr>
      <w:r>
        <w:rPr>
          <w:u w:val="single"/>
        </w:rPr>
        <w:t xml:space="preserve">p. Henryk Piętak radny Rady Miasta  </w:t>
      </w:r>
      <w:r>
        <w:t>zapytał, czy możemy dokonać zamiany gminnej nieruchomości bez dopłaty.</w:t>
      </w:r>
    </w:p>
    <w:p w:rsidR="00EA51F0" w:rsidRDefault="00EA51F0" w:rsidP="00EA51F0">
      <w:pPr>
        <w:spacing w:line="276" w:lineRule="auto"/>
        <w:jc w:val="both"/>
      </w:pPr>
    </w:p>
    <w:p w:rsidR="00EA51F0" w:rsidRDefault="00EA51F0" w:rsidP="00EA51F0">
      <w:pPr>
        <w:spacing w:line="276" w:lineRule="auto"/>
        <w:jc w:val="both"/>
      </w:pPr>
      <w:r>
        <w:rPr>
          <w:u w:val="single"/>
        </w:rPr>
        <w:t xml:space="preserve">p. Beata Nowak p.o. Naczelnika Wydziału Gospodarki Nieruchomościami </w:t>
      </w:r>
      <w:r>
        <w:t xml:space="preserve"> podkreśliła, że operat wykonany został zgodnie z prawem.</w:t>
      </w:r>
    </w:p>
    <w:p w:rsidR="00EA51F0" w:rsidRDefault="00EA51F0" w:rsidP="00EA51F0">
      <w:pPr>
        <w:spacing w:line="276" w:lineRule="auto"/>
        <w:jc w:val="both"/>
      </w:pPr>
    </w:p>
    <w:p w:rsidR="00EA51F0" w:rsidRDefault="00EA51F0" w:rsidP="00EA51F0">
      <w:pPr>
        <w:spacing w:line="276" w:lineRule="auto"/>
        <w:jc w:val="both"/>
      </w:pPr>
      <w:r>
        <w:t>Stanowiska komisji – w załączeniu.</w:t>
      </w:r>
    </w:p>
    <w:p w:rsidR="00EA51F0" w:rsidRDefault="00EA51F0" w:rsidP="00EA51F0">
      <w:pPr>
        <w:spacing w:line="276" w:lineRule="auto"/>
        <w:jc w:val="both"/>
      </w:pPr>
    </w:p>
    <w:p w:rsidR="00EA51F0" w:rsidRDefault="00EA51F0" w:rsidP="00B30ADC">
      <w:pPr>
        <w:spacing w:line="360" w:lineRule="auto"/>
        <w:jc w:val="both"/>
        <w:rPr>
          <w:rFonts w:eastAsiaTheme="minorHAnsi"/>
          <w:bCs/>
          <w:u w:val="single"/>
          <w:lang w:eastAsia="en-US"/>
        </w:rPr>
      </w:pPr>
      <w:r>
        <w:tab/>
      </w:r>
      <w:r w:rsidRPr="00B30ADC">
        <w:t xml:space="preserve">Przewodniczący Rady Miasta Leszek Golik odczytał formalny projekt uchwały </w:t>
      </w:r>
      <w:r w:rsidR="00B30ADC" w:rsidRPr="00B30ADC">
        <w:t xml:space="preserve">w sprawie </w:t>
      </w:r>
      <w:r w:rsidR="00B30ADC" w:rsidRPr="00B30ADC">
        <w:rPr>
          <w:rFonts w:eastAsiaTheme="minorHAnsi"/>
          <w:bCs/>
          <w:lang w:eastAsia="en-US"/>
        </w:rPr>
        <w:t>zamiany gminnej nieruchomości gruntowej, położonej w Skarżysku-</w:t>
      </w:r>
      <w:r w:rsidR="00B30ADC">
        <w:rPr>
          <w:rFonts w:eastAsiaTheme="minorHAnsi"/>
          <w:bCs/>
          <w:lang w:eastAsia="en-US"/>
        </w:rPr>
        <w:t xml:space="preserve"> </w:t>
      </w:r>
      <w:r w:rsidR="00B30ADC" w:rsidRPr="00B30ADC">
        <w:rPr>
          <w:rFonts w:eastAsiaTheme="minorHAnsi"/>
          <w:bCs/>
          <w:lang w:eastAsia="en-US"/>
        </w:rPr>
        <w:t>Kamiennej przy ul. Paryskiej na nieruchomości gruntowe stanowiące pasy drogowe dróg gminnych, będące własnością Skarbu Państwa -w zarządzie Państwowego Gospodarstwa Leśnego Lasy Państwowe - Nadleśnictwo Skarżysko</w:t>
      </w:r>
      <w:r w:rsidR="00B30ADC">
        <w:rPr>
          <w:rFonts w:eastAsiaTheme="minorHAnsi"/>
          <w:bCs/>
          <w:lang w:eastAsia="en-US"/>
        </w:rPr>
        <w:t xml:space="preserve">, który w wyniku głosowania przyjęty został  20 głosami za jako </w:t>
      </w:r>
      <w:r w:rsidR="00B30ADC" w:rsidRPr="00B30ADC">
        <w:rPr>
          <w:rFonts w:eastAsiaTheme="minorHAnsi"/>
          <w:bCs/>
          <w:u w:val="single"/>
          <w:lang w:eastAsia="en-US"/>
        </w:rPr>
        <w:t>Uchwała Nr XII/94/2015</w:t>
      </w:r>
    </w:p>
    <w:p w:rsidR="00B30ADC" w:rsidRDefault="00B30ADC" w:rsidP="00B30ADC">
      <w:pPr>
        <w:spacing w:line="360" w:lineRule="auto"/>
        <w:jc w:val="both"/>
        <w:rPr>
          <w:rFonts w:eastAsiaTheme="minorHAnsi"/>
          <w:bCs/>
          <w:u w:val="single"/>
          <w:lang w:eastAsia="en-US"/>
        </w:rPr>
      </w:pPr>
    </w:p>
    <w:p w:rsidR="00B30ADC" w:rsidRDefault="00B30ADC" w:rsidP="00B30ADC">
      <w:pPr>
        <w:autoSpaceDE w:val="0"/>
        <w:autoSpaceDN w:val="0"/>
        <w:adjustRightInd w:val="0"/>
        <w:spacing w:line="360" w:lineRule="auto"/>
        <w:jc w:val="both"/>
        <w:rPr>
          <w:rFonts w:eastAsiaTheme="minorHAnsi"/>
          <w:bCs/>
          <w:lang w:eastAsia="en-US"/>
        </w:rPr>
      </w:pPr>
      <w:r>
        <w:rPr>
          <w:rFonts w:eastAsiaTheme="minorHAnsi"/>
          <w:bCs/>
          <w:lang w:eastAsia="en-US"/>
        </w:rPr>
        <w:t>/uchwała w załączeniu/</w:t>
      </w:r>
    </w:p>
    <w:p w:rsidR="00B30ADC" w:rsidRDefault="00B30ADC" w:rsidP="00B30ADC">
      <w:pPr>
        <w:spacing w:line="360" w:lineRule="auto"/>
        <w:jc w:val="both"/>
        <w:rPr>
          <w:u w:val="single"/>
        </w:rPr>
      </w:pPr>
    </w:p>
    <w:p w:rsidR="00B30ADC" w:rsidRDefault="00B30ADC" w:rsidP="00B30ADC">
      <w:pPr>
        <w:adjustRightInd w:val="0"/>
        <w:spacing w:line="276" w:lineRule="auto"/>
        <w:rPr>
          <w:rFonts w:eastAsiaTheme="minorHAnsi"/>
          <w:b/>
          <w:bCs/>
          <w:lang w:eastAsia="en-US"/>
        </w:rPr>
      </w:pPr>
      <w:r w:rsidRPr="00B30ADC">
        <w:rPr>
          <w:b/>
        </w:rPr>
        <w:t xml:space="preserve">7/ </w:t>
      </w:r>
      <w:r w:rsidRPr="00B30ADC">
        <w:rPr>
          <w:rFonts w:eastAsiaTheme="minorHAnsi"/>
          <w:b/>
          <w:bCs/>
          <w:lang w:eastAsia="en-US"/>
        </w:rPr>
        <w:t>zbycia w drodze przetargu prawa użytkowania wieczystego nieruchomości gruntowych</w:t>
      </w:r>
      <w:r>
        <w:rPr>
          <w:rFonts w:eastAsiaTheme="minorHAnsi"/>
          <w:b/>
          <w:bCs/>
          <w:lang w:eastAsia="en-US"/>
        </w:rPr>
        <w:t xml:space="preserve"> </w:t>
      </w:r>
      <w:r w:rsidRPr="00B30ADC">
        <w:rPr>
          <w:rFonts w:eastAsiaTheme="minorHAnsi"/>
          <w:b/>
          <w:bCs/>
          <w:lang w:eastAsia="en-US"/>
        </w:rPr>
        <w:t>niezabudowanych, położonych w Skarżysku- Kamiennej przy ulicy Asfaltowej</w:t>
      </w:r>
    </w:p>
    <w:p w:rsidR="00B30ADC" w:rsidRDefault="00B30ADC" w:rsidP="00B30ADC">
      <w:pPr>
        <w:adjustRightInd w:val="0"/>
        <w:spacing w:line="276" w:lineRule="auto"/>
        <w:rPr>
          <w:rFonts w:eastAsiaTheme="minorHAnsi"/>
          <w:b/>
          <w:bCs/>
          <w:lang w:eastAsia="en-US"/>
        </w:rPr>
      </w:pPr>
    </w:p>
    <w:p w:rsidR="00B30ADC" w:rsidRDefault="00B30ADC" w:rsidP="00B30ADC">
      <w:pPr>
        <w:spacing w:line="360" w:lineRule="auto"/>
        <w:jc w:val="both"/>
      </w:pPr>
      <w:r>
        <w:t>Projekt uchwały omówiła Beata Nowak p.o. Naczelnik Wydziały Gospodarki Nieruchomościami.</w:t>
      </w:r>
    </w:p>
    <w:p w:rsidR="00B30ADC" w:rsidRDefault="00B30ADC" w:rsidP="00B30ADC">
      <w:pPr>
        <w:adjustRightInd w:val="0"/>
        <w:spacing w:line="276" w:lineRule="auto"/>
        <w:rPr>
          <w:rFonts w:eastAsiaTheme="minorHAnsi"/>
          <w:b/>
          <w:bCs/>
          <w:lang w:eastAsia="en-US"/>
        </w:rPr>
      </w:pPr>
    </w:p>
    <w:p w:rsidR="00B30ADC" w:rsidRPr="00B30ADC" w:rsidRDefault="00B30ADC" w:rsidP="00B30ADC">
      <w:pPr>
        <w:adjustRightInd w:val="0"/>
        <w:spacing w:line="276" w:lineRule="auto"/>
        <w:rPr>
          <w:rFonts w:eastAsiaTheme="minorHAnsi"/>
          <w:bCs/>
          <w:lang w:eastAsia="en-US"/>
        </w:rPr>
      </w:pPr>
      <w:r w:rsidRPr="00B30ADC">
        <w:rPr>
          <w:rFonts w:eastAsiaTheme="minorHAnsi"/>
          <w:bCs/>
          <w:lang w:eastAsia="en-US"/>
        </w:rPr>
        <w:t>Stanowiska komisji – w załączeniu.</w:t>
      </w:r>
    </w:p>
    <w:p w:rsidR="00B30ADC" w:rsidRDefault="00B30ADC" w:rsidP="00B30ADC">
      <w:pPr>
        <w:adjustRightInd w:val="0"/>
        <w:spacing w:line="276" w:lineRule="auto"/>
        <w:rPr>
          <w:rFonts w:eastAsiaTheme="minorHAnsi"/>
          <w:b/>
          <w:bCs/>
          <w:lang w:eastAsia="en-US"/>
        </w:rPr>
      </w:pPr>
    </w:p>
    <w:p w:rsidR="00B30ADC" w:rsidRDefault="00B30ADC" w:rsidP="00B30ADC">
      <w:pPr>
        <w:adjustRightInd w:val="0"/>
        <w:spacing w:line="360" w:lineRule="auto"/>
        <w:jc w:val="both"/>
        <w:rPr>
          <w:rFonts w:eastAsiaTheme="minorHAnsi"/>
          <w:bCs/>
          <w:u w:val="single"/>
          <w:lang w:eastAsia="en-US"/>
        </w:rPr>
      </w:pPr>
      <w:r w:rsidRPr="00B30ADC">
        <w:rPr>
          <w:rFonts w:eastAsiaTheme="minorHAnsi"/>
          <w:bCs/>
          <w:lang w:eastAsia="en-US"/>
        </w:rPr>
        <w:tab/>
        <w:t>Przewodniczący Rady Miasta Leszek Golik odczytał formalny projekt uchwały w sprawie zbycia w drodze przetargu prawa użytkowania wieczystego nieruchomości gruntowych niezabudowanych, położonych w Skarżysku- Kamiennej przy ulicy Asfaltowej</w:t>
      </w:r>
      <w:r>
        <w:rPr>
          <w:rFonts w:eastAsiaTheme="minorHAnsi"/>
          <w:bCs/>
          <w:lang w:eastAsia="en-US"/>
        </w:rPr>
        <w:t xml:space="preserve">, który w wyniku głosowania przyjęty został 20 głosami jako                                  </w:t>
      </w:r>
      <w:r w:rsidRPr="00B30ADC">
        <w:rPr>
          <w:rFonts w:eastAsiaTheme="minorHAnsi"/>
          <w:bCs/>
          <w:u w:val="single"/>
          <w:lang w:eastAsia="en-US"/>
        </w:rPr>
        <w:t>Uchwała Nr XII/95/2015</w:t>
      </w:r>
    </w:p>
    <w:p w:rsidR="00B30ADC" w:rsidRDefault="00B30ADC" w:rsidP="00B30ADC">
      <w:pPr>
        <w:autoSpaceDE w:val="0"/>
        <w:autoSpaceDN w:val="0"/>
        <w:adjustRightInd w:val="0"/>
        <w:spacing w:line="360" w:lineRule="auto"/>
        <w:jc w:val="both"/>
        <w:rPr>
          <w:rFonts w:eastAsiaTheme="minorHAnsi"/>
          <w:bCs/>
          <w:lang w:eastAsia="en-US"/>
        </w:rPr>
      </w:pPr>
      <w:r>
        <w:rPr>
          <w:rFonts w:eastAsiaTheme="minorHAnsi"/>
          <w:bCs/>
          <w:lang w:eastAsia="en-US"/>
        </w:rPr>
        <w:lastRenderedPageBreak/>
        <w:t>/uchwała w załączeniu/</w:t>
      </w:r>
    </w:p>
    <w:p w:rsidR="00B30ADC" w:rsidRPr="00B30ADC" w:rsidRDefault="00B30ADC" w:rsidP="00B30ADC">
      <w:pPr>
        <w:adjustRightInd w:val="0"/>
        <w:spacing w:line="360" w:lineRule="auto"/>
        <w:jc w:val="both"/>
        <w:rPr>
          <w:rFonts w:eastAsiaTheme="minorHAnsi"/>
          <w:bCs/>
          <w:u w:val="single"/>
          <w:lang w:eastAsia="en-US"/>
        </w:rPr>
      </w:pPr>
    </w:p>
    <w:p w:rsidR="00B30ADC" w:rsidRPr="00446FF2" w:rsidRDefault="00B30ADC" w:rsidP="00B30ADC">
      <w:pPr>
        <w:rPr>
          <w:b/>
          <w:bCs/>
        </w:rPr>
      </w:pPr>
      <w:r w:rsidRPr="00446FF2">
        <w:rPr>
          <w:b/>
        </w:rPr>
        <w:t xml:space="preserve">Pkt 5    </w:t>
      </w:r>
      <w:r w:rsidRPr="00446FF2">
        <w:rPr>
          <w:b/>
          <w:bCs/>
        </w:rPr>
        <w:t xml:space="preserve">Zamknięcie obrad Sesji Rady Miasta Skarżyska – Kamiennej.                                             </w:t>
      </w:r>
    </w:p>
    <w:p w:rsidR="00B30ADC" w:rsidRPr="00C51825" w:rsidRDefault="00B30ADC" w:rsidP="00B30ADC">
      <w:pPr>
        <w:jc w:val="both"/>
      </w:pPr>
    </w:p>
    <w:p w:rsidR="00B30ADC" w:rsidRPr="00A158D7" w:rsidRDefault="00B30ADC" w:rsidP="00B30ADC">
      <w:pPr>
        <w:jc w:val="both"/>
        <w:rPr>
          <w:b/>
          <w:bCs/>
        </w:rPr>
      </w:pPr>
    </w:p>
    <w:p w:rsidR="00B30ADC" w:rsidRPr="001D1DC8" w:rsidRDefault="00B30ADC" w:rsidP="00B30ADC">
      <w:pPr>
        <w:spacing w:line="360" w:lineRule="auto"/>
        <w:jc w:val="both"/>
      </w:pPr>
      <w:r w:rsidRPr="001D1DC8">
        <w:t>Przewodniczący Rady Miasta  Leszek Golik  podziękował za udział w obradach.</w:t>
      </w:r>
    </w:p>
    <w:p w:rsidR="00B30ADC" w:rsidRDefault="00B30ADC" w:rsidP="00B30ADC">
      <w:pPr>
        <w:spacing w:line="360" w:lineRule="auto"/>
        <w:ind w:firstLine="708"/>
        <w:jc w:val="both"/>
        <w:rPr>
          <w:b/>
          <w:bCs/>
        </w:rPr>
      </w:pPr>
      <w:r w:rsidRPr="001D1DC8">
        <w:t xml:space="preserve">Wobec powyższego Przewodniczący </w:t>
      </w:r>
      <w:r>
        <w:t>Rady Miasta   zamknął obrady XII</w:t>
      </w:r>
      <w:bookmarkStart w:id="0" w:name="_GoBack"/>
      <w:bookmarkEnd w:id="0"/>
      <w:r w:rsidRPr="001D1DC8">
        <w:t xml:space="preserve"> – </w:t>
      </w:r>
      <w:r w:rsidR="00EC55C1">
        <w:t>t</w:t>
      </w:r>
      <w:r w:rsidRPr="001D1DC8">
        <w:t>ej Sesji Rady Miasta  Skarżyska-Kamiennej</w:t>
      </w:r>
      <w:r>
        <w:rPr>
          <w:b/>
          <w:bCs/>
        </w:rPr>
        <w:t>.</w:t>
      </w:r>
    </w:p>
    <w:p w:rsidR="00B30ADC" w:rsidRPr="001D1DC8" w:rsidRDefault="00B30ADC" w:rsidP="00B30ADC">
      <w:pPr>
        <w:spacing w:line="360" w:lineRule="auto"/>
        <w:ind w:firstLine="708"/>
        <w:jc w:val="both"/>
        <w:rPr>
          <w:b/>
          <w:bCs/>
        </w:rPr>
      </w:pPr>
    </w:p>
    <w:p w:rsidR="00B30ADC" w:rsidRPr="001D1DC8" w:rsidRDefault="00B30ADC" w:rsidP="00B30ADC">
      <w:pPr>
        <w:pStyle w:val="Nagwek"/>
        <w:tabs>
          <w:tab w:val="clear" w:pos="4536"/>
          <w:tab w:val="clear" w:pos="9072"/>
        </w:tabs>
        <w:spacing w:line="360" w:lineRule="auto"/>
        <w:jc w:val="both"/>
      </w:pPr>
      <w:r w:rsidRPr="001D1DC8">
        <w:t>Na tym protokół zakończono.</w:t>
      </w:r>
    </w:p>
    <w:p w:rsidR="00B30ADC" w:rsidRPr="001D1DC8" w:rsidRDefault="00B30ADC" w:rsidP="00B30ADC">
      <w:pPr>
        <w:pStyle w:val="Nagwek"/>
        <w:tabs>
          <w:tab w:val="clear" w:pos="4536"/>
          <w:tab w:val="clear" w:pos="9072"/>
        </w:tabs>
        <w:spacing w:line="360" w:lineRule="auto"/>
        <w:jc w:val="both"/>
      </w:pPr>
      <w:r>
        <w:t>Protoko</w:t>
      </w:r>
      <w:r w:rsidRPr="001D1DC8">
        <w:t>łowała: Dorota Kruczyk</w:t>
      </w:r>
    </w:p>
    <w:p w:rsidR="00B30ADC" w:rsidRPr="001D1DC8" w:rsidRDefault="00B30ADC" w:rsidP="00B30ADC">
      <w:pPr>
        <w:pStyle w:val="Nagwek"/>
        <w:tabs>
          <w:tab w:val="clear" w:pos="4536"/>
          <w:tab w:val="clear" w:pos="9072"/>
        </w:tabs>
        <w:spacing w:line="360" w:lineRule="auto"/>
        <w:jc w:val="both"/>
      </w:pPr>
      <w:r>
        <w:tab/>
      </w:r>
      <w:r>
        <w:tab/>
        <w:t xml:space="preserve"> </w:t>
      </w:r>
    </w:p>
    <w:p w:rsidR="00B30ADC" w:rsidRDefault="00B30ADC" w:rsidP="00B30ADC">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w:t>
      </w:r>
    </w:p>
    <w:p w:rsidR="00B30ADC" w:rsidRPr="001D1DC8" w:rsidRDefault="00B30ADC" w:rsidP="00B30ADC">
      <w:pPr>
        <w:pStyle w:val="Nagwek"/>
        <w:tabs>
          <w:tab w:val="clear" w:pos="4536"/>
          <w:tab w:val="clear" w:pos="9072"/>
        </w:tabs>
        <w:spacing w:line="360" w:lineRule="auto"/>
        <w:ind w:left="3540" w:firstLine="708"/>
        <w:jc w:val="both"/>
        <w:rPr>
          <w:b/>
          <w:bCs/>
        </w:rPr>
      </w:pPr>
      <w:r>
        <w:rPr>
          <w:b/>
          <w:bCs/>
        </w:rPr>
        <w:t xml:space="preserve">  </w:t>
      </w:r>
      <w:r w:rsidRPr="001D1DC8">
        <w:rPr>
          <w:b/>
          <w:bCs/>
        </w:rPr>
        <w:t xml:space="preserve">Przewodniczący Rady Miasta </w:t>
      </w:r>
    </w:p>
    <w:p w:rsidR="00B30ADC" w:rsidRPr="001D1DC8" w:rsidRDefault="00B30ADC" w:rsidP="00B30ADC">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B30ADC" w:rsidRPr="00055CA3" w:rsidRDefault="00B30ADC" w:rsidP="00B30ADC">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p w:rsidR="00B30ADC" w:rsidRPr="00006491" w:rsidRDefault="00B30ADC" w:rsidP="00B30ADC">
      <w:pPr>
        <w:spacing w:line="360" w:lineRule="auto"/>
        <w:jc w:val="both"/>
        <w:rPr>
          <w:b/>
          <w:bCs/>
        </w:rPr>
      </w:pPr>
      <w:r w:rsidRPr="00006491">
        <w:rPr>
          <w:b/>
          <w:color w:val="000000"/>
        </w:rPr>
        <w:t xml:space="preserve"> </w:t>
      </w:r>
    </w:p>
    <w:p w:rsidR="00B30ADC" w:rsidRPr="00997218" w:rsidRDefault="00B30ADC" w:rsidP="00B30ADC">
      <w:pPr>
        <w:spacing w:line="360" w:lineRule="auto"/>
        <w:jc w:val="both"/>
      </w:pPr>
    </w:p>
    <w:p w:rsidR="00B30ADC" w:rsidRDefault="00B30ADC" w:rsidP="00B30ADC">
      <w:pPr>
        <w:pStyle w:val="Akapitzlist"/>
        <w:spacing w:line="240" w:lineRule="auto"/>
        <w:ind w:left="360"/>
        <w:jc w:val="both"/>
        <w:rPr>
          <w:rFonts w:ascii="Times New Roman" w:hAnsi="Times New Roman"/>
          <w:b/>
          <w:bCs/>
          <w:sz w:val="24"/>
          <w:szCs w:val="24"/>
        </w:rPr>
      </w:pPr>
    </w:p>
    <w:p w:rsidR="00B30ADC" w:rsidRPr="00B30ADC" w:rsidRDefault="00B30ADC" w:rsidP="00B30ADC">
      <w:pPr>
        <w:adjustRightInd w:val="0"/>
        <w:spacing w:line="360" w:lineRule="auto"/>
        <w:jc w:val="both"/>
        <w:rPr>
          <w:rFonts w:eastAsiaTheme="minorHAnsi"/>
          <w:bCs/>
          <w:lang w:eastAsia="en-US"/>
        </w:rPr>
      </w:pPr>
    </w:p>
    <w:sectPr w:rsidR="00B30ADC" w:rsidRPr="00B30ADC" w:rsidSect="000A7C50">
      <w:footerReference w:type="default" r:id="rId7"/>
      <w:pgSz w:w="11906" w:h="16838"/>
      <w:pgMar w:top="1418" w:right="1418" w:bottom="1418"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237" w:rsidRDefault="00764237" w:rsidP="003D6D75">
      <w:r>
        <w:separator/>
      </w:r>
    </w:p>
  </w:endnote>
  <w:endnote w:type="continuationSeparator" w:id="0">
    <w:p w:rsidR="00764237" w:rsidRDefault="00764237" w:rsidP="003D6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790009"/>
      <w:docPartObj>
        <w:docPartGallery w:val="Page Numbers (Bottom of Page)"/>
        <w:docPartUnique/>
      </w:docPartObj>
    </w:sdtPr>
    <w:sdtContent>
      <w:p w:rsidR="003D6D75" w:rsidRDefault="00B67092">
        <w:pPr>
          <w:pStyle w:val="Stopka"/>
          <w:jc w:val="center"/>
        </w:pPr>
        <w:r>
          <w:fldChar w:fldCharType="begin"/>
        </w:r>
        <w:r w:rsidR="003D6D75">
          <w:instrText>PAGE   \* MERGEFORMAT</w:instrText>
        </w:r>
        <w:r>
          <w:fldChar w:fldCharType="separate"/>
        </w:r>
        <w:r w:rsidR="00EC55C1">
          <w:rPr>
            <w:noProof/>
          </w:rPr>
          <w:t>9</w:t>
        </w:r>
        <w:r>
          <w:fldChar w:fldCharType="end"/>
        </w:r>
      </w:p>
    </w:sdtContent>
  </w:sdt>
  <w:p w:rsidR="003D6D75" w:rsidRDefault="003D6D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237" w:rsidRDefault="00764237" w:rsidP="003D6D75">
      <w:r>
        <w:separator/>
      </w:r>
    </w:p>
  </w:footnote>
  <w:footnote w:type="continuationSeparator" w:id="0">
    <w:p w:rsidR="00764237" w:rsidRDefault="00764237" w:rsidP="003D6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31721"/>
    <w:multiLevelType w:val="hybridMultilevel"/>
    <w:tmpl w:val="5AB40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71A23"/>
    <w:rsid w:val="000A7C50"/>
    <w:rsid w:val="000C6535"/>
    <w:rsid w:val="0010542F"/>
    <w:rsid w:val="002906DF"/>
    <w:rsid w:val="002A5DF6"/>
    <w:rsid w:val="003A5567"/>
    <w:rsid w:val="003D6D75"/>
    <w:rsid w:val="00433B75"/>
    <w:rsid w:val="005473AC"/>
    <w:rsid w:val="006947E4"/>
    <w:rsid w:val="00764237"/>
    <w:rsid w:val="0088671E"/>
    <w:rsid w:val="008E3AD0"/>
    <w:rsid w:val="009145F5"/>
    <w:rsid w:val="00A30ABC"/>
    <w:rsid w:val="00B30ADC"/>
    <w:rsid w:val="00B642FD"/>
    <w:rsid w:val="00B67092"/>
    <w:rsid w:val="00BA29DE"/>
    <w:rsid w:val="00BE6C82"/>
    <w:rsid w:val="00CE75D7"/>
    <w:rsid w:val="00DB4FB1"/>
    <w:rsid w:val="00E2618D"/>
    <w:rsid w:val="00E71A23"/>
    <w:rsid w:val="00EA51F0"/>
    <w:rsid w:val="00EB0D7C"/>
    <w:rsid w:val="00EC55C1"/>
    <w:rsid w:val="00F125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73A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5473AC"/>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5473AC"/>
    <w:rPr>
      <w:rFonts w:ascii="Times New Roman" w:eastAsia="Arial Unicode MS" w:hAnsi="Times New Roman" w:cs="Times New Roman"/>
      <w:b/>
      <w:bCs/>
      <w:sz w:val="24"/>
      <w:szCs w:val="24"/>
      <w:lang w:eastAsia="pl-PL"/>
    </w:rPr>
  </w:style>
  <w:style w:type="paragraph" w:styleId="Tytu">
    <w:name w:val="Title"/>
    <w:basedOn w:val="Normalny"/>
    <w:link w:val="TytuZnak"/>
    <w:uiPriority w:val="99"/>
    <w:qFormat/>
    <w:rsid w:val="005473AC"/>
    <w:pPr>
      <w:jc w:val="center"/>
    </w:pPr>
    <w:rPr>
      <w:b/>
      <w:bCs/>
    </w:rPr>
  </w:style>
  <w:style w:type="character" w:customStyle="1" w:styleId="TytuZnak">
    <w:name w:val="Tytuł Znak"/>
    <w:basedOn w:val="Domylnaczcionkaakapitu"/>
    <w:link w:val="Tytu"/>
    <w:uiPriority w:val="99"/>
    <w:rsid w:val="005473AC"/>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5473AC"/>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5473AC"/>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3D6D75"/>
    <w:pPr>
      <w:tabs>
        <w:tab w:val="center" w:pos="4536"/>
        <w:tab w:val="right" w:pos="9072"/>
      </w:tabs>
    </w:pPr>
  </w:style>
  <w:style w:type="character" w:customStyle="1" w:styleId="NagwekZnak">
    <w:name w:val="Nagłówek Znak"/>
    <w:basedOn w:val="Domylnaczcionkaakapitu"/>
    <w:link w:val="Nagwek"/>
    <w:rsid w:val="003D6D7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D6D75"/>
    <w:pPr>
      <w:tabs>
        <w:tab w:val="center" w:pos="4536"/>
        <w:tab w:val="right" w:pos="9072"/>
      </w:tabs>
    </w:pPr>
  </w:style>
  <w:style w:type="character" w:customStyle="1" w:styleId="StopkaZnak">
    <w:name w:val="Stopka Znak"/>
    <w:basedOn w:val="Domylnaczcionkaakapitu"/>
    <w:link w:val="Stopka"/>
    <w:uiPriority w:val="99"/>
    <w:rsid w:val="003D6D75"/>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30ABC"/>
    <w:pPr>
      <w:spacing w:before="100" w:beforeAutospacing="1" w:after="119"/>
    </w:pPr>
  </w:style>
  <w:style w:type="paragraph" w:styleId="Akapitzlist">
    <w:name w:val="List Paragraph"/>
    <w:basedOn w:val="Normalny"/>
    <w:uiPriority w:val="34"/>
    <w:qFormat/>
    <w:rsid w:val="009145F5"/>
    <w:pPr>
      <w:spacing w:after="200" w:line="276" w:lineRule="auto"/>
      <w:ind w:left="720"/>
      <w:contextualSpacing/>
    </w:pPr>
    <w:rPr>
      <w:rFonts w:asciiTheme="minorHAnsi"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73A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5473AC"/>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5473AC"/>
    <w:rPr>
      <w:rFonts w:ascii="Times New Roman" w:eastAsia="Arial Unicode MS" w:hAnsi="Times New Roman" w:cs="Times New Roman"/>
      <w:b/>
      <w:bCs/>
      <w:sz w:val="24"/>
      <w:szCs w:val="24"/>
      <w:lang w:eastAsia="pl-PL"/>
    </w:rPr>
  </w:style>
  <w:style w:type="paragraph" w:styleId="Tytu">
    <w:name w:val="Title"/>
    <w:basedOn w:val="Normalny"/>
    <w:link w:val="TytuZnak"/>
    <w:uiPriority w:val="99"/>
    <w:qFormat/>
    <w:rsid w:val="005473AC"/>
    <w:pPr>
      <w:jc w:val="center"/>
    </w:pPr>
    <w:rPr>
      <w:b/>
      <w:bCs/>
    </w:rPr>
  </w:style>
  <w:style w:type="character" w:customStyle="1" w:styleId="TytuZnak">
    <w:name w:val="Tytuł Znak"/>
    <w:basedOn w:val="Domylnaczcionkaakapitu"/>
    <w:link w:val="Tytu"/>
    <w:uiPriority w:val="99"/>
    <w:rsid w:val="005473AC"/>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5473AC"/>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5473AC"/>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3D6D75"/>
    <w:pPr>
      <w:tabs>
        <w:tab w:val="center" w:pos="4536"/>
        <w:tab w:val="right" w:pos="9072"/>
      </w:tabs>
    </w:pPr>
  </w:style>
  <w:style w:type="character" w:customStyle="1" w:styleId="NagwekZnak">
    <w:name w:val="Nagłówek Znak"/>
    <w:basedOn w:val="Domylnaczcionkaakapitu"/>
    <w:link w:val="Nagwek"/>
    <w:rsid w:val="003D6D7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D6D75"/>
    <w:pPr>
      <w:tabs>
        <w:tab w:val="center" w:pos="4536"/>
        <w:tab w:val="right" w:pos="9072"/>
      </w:tabs>
    </w:pPr>
  </w:style>
  <w:style w:type="character" w:customStyle="1" w:styleId="StopkaZnak">
    <w:name w:val="Stopka Znak"/>
    <w:basedOn w:val="Domylnaczcionkaakapitu"/>
    <w:link w:val="Stopka"/>
    <w:uiPriority w:val="99"/>
    <w:rsid w:val="003D6D75"/>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30ABC"/>
    <w:pPr>
      <w:spacing w:before="100" w:beforeAutospacing="1" w:after="119"/>
    </w:pPr>
  </w:style>
  <w:style w:type="paragraph" w:styleId="Akapitzlist">
    <w:name w:val="List Paragraph"/>
    <w:basedOn w:val="Normalny"/>
    <w:uiPriority w:val="34"/>
    <w:qFormat/>
    <w:rsid w:val="009145F5"/>
    <w:pPr>
      <w:spacing w:after="200" w:line="276" w:lineRule="auto"/>
      <w:ind w:left="720"/>
      <w:contextualSpacing/>
    </w:pPr>
    <w:rPr>
      <w:rFonts w:asciiTheme="minorHAnsi"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211503671">
      <w:bodyDiv w:val="1"/>
      <w:marLeft w:val="0"/>
      <w:marRight w:val="0"/>
      <w:marTop w:val="0"/>
      <w:marBottom w:val="0"/>
      <w:divBdr>
        <w:top w:val="none" w:sz="0" w:space="0" w:color="auto"/>
        <w:left w:val="none" w:sz="0" w:space="0" w:color="auto"/>
        <w:bottom w:val="none" w:sz="0" w:space="0" w:color="auto"/>
        <w:right w:val="none" w:sz="0" w:space="0" w:color="auto"/>
      </w:divBdr>
    </w:div>
    <w:div w:id="9009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2093</Words>
  <Characters>12562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d.kruczyk</dc:creator>
  <cp:keywords/>
  <dc:description/>
  <cp:lastModifiedBy>ARiMR</cp:lastModifiedBy>
  <cp:revision>3</cp:revision>
  <dcterms:created xsi:type="dcterms:W3CDTF">2015-07-21T10:45:00Z</dcterms:created>
  <dcterms:modified xsi:type="dcterms:W3CDTF">2015-07-21T10:52:00Z</dcterms:modified>
</cp:coreProperties>
</file>