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>Skarżysko – Kamienna  06.03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A11530" w:rsidRPr="007F67E6" w:rsidRDefault="00A11530" w:rsidP="00A11530">
      <w:pPr>
        <w:ind w:right="-29"/>
        <w:jc w:val="both"/>
        <w:rPr>
          <w:rFonts w:ascii="Times New Roman" w:hAnsi="Times New Roman" w:cs="Times New Roman"/>
          <w:b/>
        </w:rPr>
      </w:pPr>
      <w:r w:rsidRPr="007F67E6">
        <w:rPr>
          <w:rFonts w:ascii="Times New Roman" w:hAnsi="Times New Roman" w:cs="Times New Roman"/>
        </w:rPr>
        <w:t>Znak sprawy: RPSW.1/4.1.0-0032/2016-2017</w:t>
      </w: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A11530" w:rsidRPr="00A11530" w:rsidRDefault="005C6B0A" w:rsidP="00A11530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  <w:r w:rsidR="00A11530" w:rsidRPr="007F67E6">
        <w:rPr>
          <w:rFonts w:ascii="Times New Roman" w:hAnsi="Times New Roman" w:cs="Times New Roman"/>
          <w:b/>
          <w:i/>
          <w:sz w:val="24"/>
          <w:szCs w:val="24"/>
        </w:rPr>
        <w:t>„Zakup średniego samochodu ratowniczo-gaśniczego wraz z wyposażeniem”</w:t>
      </w:r>
      <w:r w:rsidR="00A11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530" w:rsidRPr="007F67E6">
        <w:rPr>
          <w:rFonts w:ascii="Times New Roman" w:hAnsi="Times New Roman" w:cs="Times New Roman"/>
          <w:i/>
          <w:sz w:val="20"/>
        </w:rPr>
        <w:t>w ramach projektu</w:t>
      </w:r>
      <w:r w:rsidR="00A11530" w:rsidRPr="007F67E6">
        <w:rPr>
          <w:rFonts w:ascii="Times New Roman" w:hAnsi="Times New Roman" w:cs="Times New Roman"/>
          <w:sz w:val="20"/>
        </w:rPr>
        <w:t xml:space="preserve"> pn.: </w:t>
      </w:r>
      <w:r w:rsidR="00A11530" w:rsidRPr="007F67E6">
        <w:rPr>
          <w:rFonts w:ascii="Times New Roman" w:hAnsi="Times New Roman" w:cs="Times New Roman"/>
          <w:i/>
          <w:sz w:val="20"/>
        </w:rPr>
        <w:t>„Poprawa bezpieczeństwa publicznego na terenie Gminy Skarżysko-Kamienna poprzez zakup średniego samochodu ratowniczo-gaśniczego wraz z wyposażeniem”</w:t>
      </w:r>
      <w:r w:rsidR="00A11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530" w:rsidRPr="007F67E6">
        <w:rPr>
          <w:rFonts w:ascii="Times New Roman" w:hAnsi="Times New Roman" w:cs="Times New Roman"/>
          <w:i/>
          <w:sz w:val="20"/>
        </w:rPr>
        <w:t>współfinansowanego z Europejskiego Funduszu Rozwoju Regionalnego w ramach</w:t>
      </w:r>
      <w:r w:rsidR="00A11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530" w:rsidRPr="007F67E6">
        <w:rPr>
          <w:rFonts w:ascii="Times New Roman" w:hAnsi="Times New Roman" w:cs="Times New Roman"/>
          <w:i/>
          <w:sz w:val="20"/>
        </w:rPr>
        <w:t xml:space="preserve">Działania 4.1 „Przeciwdziałanie skutkom klęsk żywiołowych oraz usuwanie ich </w:t>
      </w:r>
      <w:proofErr w:type="spellStart"/>
      <w:r w:rsidR="00A11530" w:rsidRPr="007F67E6">
        <w:rPr>
          <w:rFonts w:ascii="Times New Roman" w:hAnsi="Times New Roman" w:cs="Times New Roman"/>
          <w:i/>
          <w:sz w:val="20"/>
        </w:rPr>
        <w:t>skutków”Osi</w:t>
      </w:r>
      <w:proofErr w:type="spellEnd"/>
      <w:r w:rsidR="00A11530" w:rsidRPr="007F67E6">
        <w:rPr>
          <w:rFonts w:ascii="Times New Roman" w:hAnsi="Times New Roman" w:cs="Times New Roman"/>
          <w:i/>
          <w:sz w:val="20"/>
        </w:rPr>
        <w:t xml:space="preserve"> 4 „Dziedzictwo naturalne i kulturowe” Regionalnego Programu Operacyjnego Województwa Świętokrzyskiego na lata 2014 </w:t>
      </w:r>
      <w:r w:rsidR="00A11530">
        <w:rPr>
          <w:rFonts w:ascii="Times New Roman" w:hAnsi="Times New Roman" w:cs="Times New Roman"/>
          <w:i/>
          <w:sz w:val="20"/>
        </w:rPr>
        <w:t>–</w:t>
      </w:r>
      <w:r w:rsidR="00A11530" w:rsidRPr="007F67E6">
        <w:rPr>
          <w:rFonts w:ascii="Times New Roman" w:hAnsi="Times New Roman" w:cs="Times New Roman"/>
          <w:i/>
          <w:sz w:val="20"/>
        </w:rPr>
        <w:t xml:space="preserve"> 2020</w:t>
      </w:r>
      <w:r w:rsidR="00A1153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11530" w:rsidRPr="007F67E6">
        <w:rPr>
          <w:rFonts w:ascii="Times New Roman" w:hAnsi="Times New Roman" w:cs="Times New Roman"/>
          <w:b/>
          <w:i/>
          <w:sz w:val="20"/>
          <w:u w:val="single"/>
        </w:rPr>
        <w:t>umowa o dofinansowanie projektu   nr RPSW.04.01.00-26-0032/16-00.</w:t>
      </w:r>
    </w:p>
    <w:p w:rsidR="00A11530" w:rsidRDefault="00A11530" w:rsidP="00A11530">
      <w:pPr>
        <w:jc w:val="both"/>
        <w:rPr>
          <w:rFonts w:ascii="Calibri" w:eastAsia="Calibri" w:hAnsi="Calibri" w:cs="Times New Roman"/>
          <w:b/>
        </w:rPr>
      </w:pP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B45660">
        <w:rPr>
          <w:rFonts w:ascii="Times New Roman" w:eastAsia="Calibri" w:hAnsi="Times New Roman" w:cs="Times New Roman"/>
        </w:rPr>
        <w:t xml:space="preserve"> </w:t>
      </w:r>
      <w:r w:rsidR="003823E7">
        <w:rPr>
          <w:rFonts w:ascii="Times New Roman" w:eastAsia="Calibri" w:hAnsi="Times New Roman" w:cs="Times New Roman"/>
        </w:rPr>
        <w:t xml:space="preserve"> </w:t>
      </w:r>
      <w:r w:rsidR="00A11530" w:rsidRPr="00607624">
        <w:rPr>
          <w:rFonts w:ascii="Times New Roman" w:hAnsi="Times New Roman" w:cs="Times New Roman"/>
          <w:b/>
        </w:rPr>
        <w:t xml:space="preserve">799.500,00 </w:t>
      </w:r>
      <w:r w:rsidR="003823E7">
        <w:rPr>
          <w:rFonts w:ascii="Times New Roman" w:eastAsia="Calibri" w:hAnsi="Times New Roman" w:cs="Times New Roman"/>
        </w:rPr>
        <w:t>zł.  brutto</w:t>
      </w:r>
    </w:p>
    <w:p w:rsidR="00A11530" w:rsidRPr="003823E7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2835"/>
        <w:gridCol w:w="1842"/>
        <w:gridCol w:w="1276"/>
        <w:gridCol w:w="1418"/>
        <w:gridCol w:w="1418"/>
        <w:gridCol w:w="1418"/>
        <w:gridCol w:w="1983"/>
      </w:tblGrid>
      <w:tr w:rsidR="00A11530" w:rsidTr="00B45660">
        <w:tc>
          <w:tcPr>
            <w:tcW w:w="640" w:type="dxa"/>
          </w:tcPr>
          <w:p w:rsidR="00A11530" w:rsidRPr="00202441" w:rsidRDefault="00A11530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A11530" w:rsidRPr="00202441" w:rsidRDefault="00A11530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A11530" w:rsidRPr="00202441" w:rsidRDefault="00A11530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A11530" w:rsidRPr="00A11530" w:rsidRDefault="00A11530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– „C” – 60 %</w:t>
            </w:r>
          </w:p>
        </w:tc>
        <w:tc>
          <w:tcPr>
            <w:tcW w:w="1276" w:type="dxa"/>
          </w:tcPr>
          <w:p w:rsidR="00A11530" w:rsidRPr="00A11530" w:rsidRDefault="00A11530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11530" w:rsidRPr="00A11530" w:rsidRDefault="00A11530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TERMIN  REALIZACJI – „T”  - 5 %</w:t>
            </w:r>
          </w:p>
        </w:tc>
        <w:tc>
          <w:tcPr>
            <w:tcW w:w="1418" w:type="dxa"/>
          </w:tcPr>
          <w:p w:rsidR="00A11530" w:rsidRPr="00A11530" w:rsidRDefault="00A11530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WYDŁUZENIE  OKRESU  GWARANCJI  I  REKOJMII –  „G” - 10 %</w:t>
            </w:r>
          </w:p>
        </w:tc>
        <w:tc>
          <w:tcPr>
            <w:tcW w:w="1418" w:type="dxa"/>
          </w:tcPr>
          <w:p w:rsidR="00A11530" w:rsidRPr="00A11530" w:rsidRDefault="00A11530" w:rsidP="00A115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WARUNKI  SERWISU – „S” – 10 %</w:t>
            </w:r>
          </w:p>
          <w:p w:rsidR="00A11530" w:rsidRPr="00A11530" w:rsidRDefault="00A11530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11530" w:rsidRPr="00A11530" w:rsidRDefault="00A11530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 ZAOPATRZENIA W CZESCI ZAMIENNE – „ Z”  -5 %</w:t>
            </w:r>
          </w:p>
        </w:tc>
        <w:tc>
          <w:tcPr>
            <w:tcW w:w="1983" w:type="dxa"/>
          </w:tcPr>
          <w:p w:rsidR="00A11530" w:rsidRPr="00A11530" w:rsidRDefault="00A11530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PARAMETRY  TECHNICZNE – „P” – 10 %</w:t>
            </w:r>
          </w:p>
        </w:tc>
      </w:tr>
      <w:tr w:rsidR="00A11530" w:rsidRPr="00011A1A" w:rsidTr="00B45660">
        <w:tc>
          <w:tcPr>
            <w:tcW w:w="640" w:type="dxa"/>
          </w:tcPr>
          <w:p w:rsidR="00A11530" w:rsidRDefault="00A11530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A11530" w:rsidRDefault="00A11530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A11530" w:rsidRDefault="00A11530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A11530" w:rsidRDefault="00A1153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530" w:rsidRDefault="00A1153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530" w:rsidRDefault="00A1153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530" w:rsidRPr="00011A1A" w:rsidRDefault="00A1153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835" w:type="dxa"/>
          </w:tcPr>
          <w:p w:rsidR="00A11530" w:rsidRDefault="00A11530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30" w:rsidRDefault="006E7CAC" w:rsidP="00A11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SZCZĘSNIAK  Pojazdy Specjalne Sp. z o.o.</w:t>
            </w:r>
          </w:p>
          <w:p w:rsidR="006E7CAC" w:rsidRPr="00DD1BE0" w:rsidRDefault="006E7CAC" w:rsidP="00A11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Bestwińska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105 A; 43-346 Bielsko-Biała</w:t>
            </w:r>
          </w:p>
        </w:tc>
        <w:tc>
          <w:tcPr>
            <w:tcW w:w="1842" w:type="dxa"/>
          </w:tcPr>
          <w:p w:rsidR="00A11530" w:rsidRDefault="00A1153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30" w:rsidRDefault="00A1153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30" w:rsidRDefault="006E7C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759.525,00 zł.</w:t>
            </w:r>
          </w:p>
          <w:p w:rsidR="00A11530" w:rsidRPr="003F4AC8" w:rsidRDefault="00A11530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1530" w:rsidRPr="006E7CAC" w:rsidRDefault="00A11530" w:rsidP="00DD1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530" w:rsidRPr="006E7CAC" w:rsidRDefault="00A11530" w:rsidP="00DD1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530" w:rsidRPr="006E7CAC" w:rsidRDefault="006E7CAC" w:rsidP="00DD1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Skrócenie terminu realizacji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 15 dni</w:t>
            </w:r>
          </w:p>
          <w:p w:rsidR="00A11530" w:rsidRPr="006E7CAC" w:rsidRDefault="00A11530" w:rsidP="00DD1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E7CAC" w:rsidRDefault="006E7CA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530" w:rsidRPr="006E7CAC" w:rsidRDefault="006E7CA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>Brak wydłużenia okresu gwarancji i rękojmi (24 miesiące + 0 miesięcy )</w:t>
            </w:r>
          </w:p>
          <w:p w:rsidR="00A11530" w:rsidRPr="006E7CAC" w:rsidRDefault="00A11530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11530" w:rsidRPr="006E7CAC" w:rsidRDefault="00A11530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AC" w:rsidRPr="006E7CAC" w:rsidRDefault="006E7CAC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>do 48 godzin</w:t>
            </w:r>
          </w:p>
        </w:tc>
        <w:tc>
          <w:tcPr>
            <w:tcW w:w="1418" w:type="dxa"/>
          </w:tcPr>
          <w:p w:rsidR="00A11530" w:rsidRPr="006E7CAC" w:rsidRDefault="00A11530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AC" w:rsidRPr="006E7CAC" w:rsidRDefault="006E7CAC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>powyżej 3 dni roboczych</w:t>
            </w:r>
          </w:p>
        </w:tc>
        <w:tc>
          <w:tcPr>
            <w:tcW w:w="1983" w:type="dxa"/>
          </w:tcPr>
          <w:p w:rsidR="00A11530" w:rsidRPr="006E7CAC" w:rsidRDefault="00A11530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CAC" w:rsidRPr="006E7CAC" w:rsidRDefault="006E7CAC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>Skrzynia biegów manualna</w:t>
            </w:r>
          </w:p>
        </w:tc>
      </w:tr>
    </w:tbl>
    <w:p w:rsidR="00DB2F60" w:rsidRDefault="00DB2F60" w:rsidP="000D4869">
      <w:pPr>
        <w:jc w:val="both"/>
        <w:rPr>
          <w:rFonts w:ascii="Times New Roman" w:hAnsi="Times New Roman" w:cs="Times New Roman"/>
        </w:rPr>
      </w:pPr>
    </w:p>
    <w:p w:rsidR="00B12D2D" w:rsidRPr="00B12D2D" w:rsidRDefault="00A92586" w:rsidP="00B12D2D">
      <w:pPr>
        <w:jc w:val="both"/>
        <w:rPr>
          <w:rFonts w:ascii="Times New Roman" w:hAnsi="Times New Roman" w:cs="Times New Roman"/>
        </w:rPr>
      </w:pPr>
      <w:r w:rsidRPr="004D4322">
        <w:rPr>
          <w:rFonts w:ascii="Times New Roman" w:hAnsi="Times New Roman" w:cs="Times New Roman"/>
        </w:rPr>
        <w:lastRenderedPageBreak/>
        <w:t>Zgodnie z wymogiem zawartym w specyfikacji istotnych warunków zamówie</w:t>
      </w:r>
      <w:r w:rsidR="00B12D2D">
        <w:rPr>
          <w:rFonts w:ascii="Times New Roman" w:hAnsi="Times New Roman" w:cs="Times New Roman"/>
        </w:rPr>
        <w:t>nia termin wykonania zamówienia</w:t>
      </w:r>
      <w:r w:rsidR="00B12D2D" w:rsidRPr="00B12D2D">
        <w:rPr>
          <w:rFonts w:ascii="Times New Roman" w:hAnsi="Times New Roman" w:cs="Times New Roman"/>
          <w:bCs/>
          <w:color w:val="00000A"/>
        </w:rPr>
        <w:t xml:space="preserve"> wynosi </w:t>
      </w:r>
      <w:r w:rsidR="00B12D2D">
        <w:rPr>
          <w:rFonts w:ascii="Times New Roman" w:hAnsi="Times New Roman" w:cs="Times New Roman"/>
          <w:bCs/>
          <w:color w:val="00000A"/>
        </w:rPr>
        <w:t xml:space="preserve">                                                                                  </w:t>
      </w:r>
      <w:r w:rsidR="00B12D2D" w:rsidRPr="00B12D2D">
        <w:rPr>
          <w:rFonts w:ascii="Times New Roman" w:hAnsi="Times New Roman" w:cs="Times New Roman"/>
          <w:bCs/>
          <w:color w:val="00000A"/>
        </w:rPr>
        <w:t xml:space="preserve">od dnia podpisania umowy do dnia 31.05. 2017 r. </w:t>
      </w:r>
      <w:r w:rsidR="00B12D2D">
        <w:rPr>
          <w:rFonts w:ascii="Times New Roman" w:hAnsi="Times New Roman" w:cs="Times New Roman"/>
          <w:bCs/>
          <w:color w:val="00000A"/>
        </w:rPr>
        <w:t xml:space="preserve"> Termin realizacji jest jednym z kryteriów oceny ofert , </w:t>
      </w:r>
      <w:r w:rsidR="00B12D2D" w:rsidRPr="00B12D2D">
        <w:rPr>
          <w:rFonts w:ascii="Times New Roman" w:hAnsi="Times New Roman" w:cs="Times New Roman"/>
          <w:bCs/>
          <w:color w:val="00000A"/>
        </w:rPr>
        <w:t xml:space="preserve">tym  </w:t>
      </w:r>
      <w:r w:rsidR="00B12D2D" w:rsidRPr="00B12D2D">
        <w:rPr>
          <w:rFonts w:ascii="Times New Roman" w:eastAsia="Calibri" w:hAnsi="Times New Roman" w:cs="Times New Roman"/>
        </w:rPr>
        <w:t>samym Wykonawca będzie związany skróconym terminem realizacji zgodnie z oświadczeniem woli podanym w formularzu oferty</w:t>
      </w:r>
      <w:r w:rsidR="00B12D2D" w:rsidRPr="00B12D2D">
        <w:rPr>
          <w:rFonts w:ascii="Times New Roman" w:hAnsi="Times New Roman" w:cs="Times New Roman"/>
        </w:rPr>
        <w:t xml:space="preserve"> ( o ile taki zostanie wskazany ).</w:t>
      </w:r>
    </w:p>
    <w:p w:rsidR="00B12D2D" w:rsidRPr="00B12D2D" w:rsidRDefault="004E6851" w:rsidP="000D4869">
      <w:pPr>
        <w:jc w:val="both"/>
        <w:rPr>
          <w:rFonts w:ascii="Times New Roman" w:hAnsi="Times New Roman" w:cs="Times New Roman"/>
          <w:sz w:val="24"/>
          <w:szCs w:val="24"/>
        </w:rPr>
      </w:pPr>
      <w:r w:rsidRPr="00B12D2D">
        <w:rPr>
          <w:rFonts w:ascii="Times New Roman" w:hAnsi="Times New Roman" w:cs="Times New Roman"/>
          <w:sz w:val="24"/>
          <w:szCs w:val="24"/>
        </w:rPr>
        <w:t>Okres gwarancji</w:t>
      </w:r>
      <w:r w:rsidR="009F355B" w:rsidRPr="00B12D2D">
        <w:rPr>
          <w:rFonts w:ascii="Times New Roman" w:hAnsi="Times New Roman" w:cs="Times New Roman"/>
          <w:sz w:val="24"/>
          <w:szCs w:val="24"/>
        </w:rPr>
        <w:t xml:space="preserve">  </w:t>
      </w:r>
      <w:r w:rsidR="004D4322" w:rsidRPr="00B12D2D">
        <w:rPr>
          <w:rFonts w:ascii="Times New Roman" w:hAnsi="Times New Roman" w:cs="Times New Roman"/>
          <w:sz w:val="24"/>
          <w:szCs w:val="24"/>
        </w:rPr>
        <w:t>i w</w:t>
      </w:r>
      <w:r w:rsidR="00A92586" w:rsidRPr="00B12D2D">
        <w:rPr>
          <w:rFonts w:ascii="Times New Roman" w:hAnsi="Times New Roman" w:cs="Times New Roman"/>
          <w:sz w:val="24"/>
          <w:szCs w:val="24"/>
        </w:rPr>
        <w:t>arunki płatności: zgodnie z zapisami przedstawionymi w specyfikacji istotnych warunków zamówienia</w:t>
      </w:r>
      <w:r w:rsidR="00B12D2D" w:rsidRPr="00B12D2D">
        <w:rPr>
          <w:rFonts w:ascii="Times New Roman" w:hAnsi="Times New Roman" w:cs="Times New Roman"/>
          <w:sz w:val="24"/>
          <w:szCs w:val="24"/>
        </w:rPr>
        <w:t>, przy czym „</w:t>
      </w:r>
      <w:r w:rsidR="00B12D2D" w:rsidRPr="00B12D2D">
        <w:rPr>
          <w:rFonts w:ascii="Times New Roman" w:hAnsi="Times New Roman" w:cs="Times New Roman"/>
          <w:b/>
        </w:rPr>
        <w:t xml:space="preserve">WYDŁUZENIE  OKRESU  GWARANCJI  I  REKOJMII” </w:t>
      </w:r>
      <w:r w:rsidR="00B12D2D" w:rsidRPr="00B12D2D">
        <w:rPr>
          <w:rFonts w:ascii="Times New Roman" w:hAnsi="Times New Roman" w:cs="Times New Roman"/>
          <w:b/>
          <w:u w:val="single"/>
        </w:rPr>
        <w:t xml:space="preserve">na podwozie  i zabudowę samochodu ratowniczo – gaśniczego i na   wyposażenie samochodu ratowniczo – gaśniczego </w:t>
      </w:r>
      <w:r w:rsidR="00B12D2D">
        <w:rPr>
          <w:rFonts w:ascii="Times New Roman" w:hAnsi="Times New Roman" w:cs="Times New Roman"/>
          <w:bCs/>
          <w:color w:val="00000A"/>
        </w:rPr>
        <w:t xml:space="preserve"> </w:t>
      </w:r>
      <w:r w:rsidR="00B12D2D" w:rsidRPr="00B12D2D">
        <w:rPr>
          <w:rFonts w:ascii="Times New Roman" w:hAnsi="Times New Roman" w:cs="Times New Roman"/>
          <w:bCs/>
          <w:color w:val="00000A"/>
        </w:rPr>
        <w:t xml:space="preserve">jest jednym z kryteriów oceny ofert , tym  </w:t>
      </w:r>
      <w:r w:rsidR="00B12D2D" w:rsidRPr="00B12D2D">
        <w:rPr>
          <w:rFonts w:ascii="Times New Roman" w:eastAsia="Calibri" w:hAnsi="Times New Roman" w:cs="Times New Roman"/>
        </w:rPr>
        <w:t xml:space="preserve">samym Wykonawca będzie związany oświadczeniem woli podanym </w:t>
      </w:r>
      <w:r w:rsidR="00B12D2D">
        <w:rPr>
          <w:rFonts w:ascii="Times New Roman" w:eastAsia="Calibri" w:hAnsi="Times New Roman" w:cs="Times New Roman"/>
        </w:rPr>
        <w:t xml:space="preserve">                               </w:t>
      </w:r>
      <w:r w:rsidR="00B12D2D" w:rsidRPr="00B12D2D">
        <w:rPr>
          <w:rFonts w:ascii="Times New Roman" w:eastAsia="Calibri" w:hAnsi="Times New Roman" w:cs="Times New Roman"/>
        </w:rPr>
        <w:t>w formularzu oferty</w:t>
      </w:r>
      <w:r w:rsidR="00B12D2D"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0D4869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A527A1" w:rsidRDefault="00A527A1" w:rsidP="00A527A1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</w:p>
    <w:p w:rsidR="00A11530" w:rsidRPr="004B35DC" w:rsidRDefault="00A11530" w:rsidP="00A11530">
      <w:pPr>
        <w:ind w:left="-600" w:right="-629"/>
        <w:jc w:val="center"/>
        <w:rPr>
          <w:rFonts w:ascii="Book Antiqua" w:hAnsi="Book Antiqua"/>
        </w:rPr>
      </w:pPr>
    </w:p>
    <w:p w:rsidR="00A11530" w:rsidRPr="004B35DC" w:rsidRDefault="00A11530" w:rsidP="00A11530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  <w:r>
        <w:rPr>
          <w:rFonts w:ascii="Book Antiqua" w:hAnsi="Book Antiqua"/>
          <w:b/>
          <w:sz w:val="16"/>
          <w:szCs w:val="16"/>
        </w:rPr>
        <w:t xml:space="preserve">             </w:t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</w:t>
      </w:r>
      <w:r w:rsidR="00B45660">
        <w:rPr>
          <w:rFonts w:ascii="Book Antiqua" w:hAnsi="Book Antiqua"/>
          <w:b/>
          <w:sz w:val="16"/>
          <w:szCs w:val="16"/>
        </w:rPr>
        <w:t xml:space="preserve">         </w:t>
      </w:r>
      <w:r>
        <w:rPr>
          <w:rFonts w:ascii="Book Antiqua" w:hAnsi="Book Antiqua"/>
          <w:b/>
          <w:sz w:val="16"/>
          <w:szCs w:val="16"/>
        </w:rPr>
        <w:t xml:space="preserve">  PREZES OSP</w:t>
      </w:r>
    </w:p>
    <w:p w:rsidR="00A11530" w:rsidRPr="00A527A1" w:rsidRDefault="00A11530" w:rsidP="00A11530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     </w:t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 w:rsidR="00B45660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/-/  Andrzej Markiewicz       </w:t>
      </w:r>
    </w:p>
    <w:p w:rsidR="005C6B0A" w:rsidRPr="005C6B0A" w:rsidRDefault="005C6B0A" w:rsidP="000D4869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5C6B0A" w:rsidRPr="005C6B0A" w:rsidSect="00A115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2B" w:rsidRDefault="0051552B" w:rsidP="00A11530">
      <w:pPr>
        <w:spacing w:after="0" w:line="240" w:lineRule="auto"/>
      </w:pPr>
      <w:r>
        <w:separator/>
      </w:r>
    </w:p>
  </w:endnote>
  <w:endnote w:type="continuationSeparator" w:id="0">
    <w:p w:rsidR="0051552B" w:rsidRDefault="0051552B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2B" w:rsidRDefault="0051552B" w:rsidP="00A11530">
      <w:pPr>
        <w:spacing w:after="0" w:line="240" w:lineRule="auto"/>
      </w:pPr>
      <w:r>
        <w:separator/>
      </w:r>
    </w:p>
  </w:footnote>
  <w:footnote w:type="continuationSeparator" w:id="0">
    <w:p w:rsidR="0051552B" w:rsidRDefault="0051552B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30" w:rsidRDefault="00A11530">
    <w:pPr>
      <w:pStyle w:val="Nagwek"/>
    </w:pPr>
  </w:p>
  <w:p w:rsidR="00A11530" w:rsidRDefault="00A11530">
    <w:pPr>
      <w:pStyle w:val="Nagwek"/>
    </w:pPr>
    <w:r>
      <w:rPr>
        <w:noProof/>
        <w:lang w:eastAsia="pl-PL"/>
      </w:rPr>
      <w:drawing>
        <wp:inline distT="0" distB="0" distL="0" distR="0">
          <wp:extent cx="1709420" cy="723265"/>
          <wp:effectExtent l="0" t="0" r="0" b="0"/>
          <wp:docPr id="1" name="Obraz 1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tab/>
      <w:t xml:space="preserve">                                                     </w:t>
    </w:r>
    <w:r>
      <w:rPr>
        <w:noProof/>
        <w:lang w:eastAsia="pl-PL"/>
      </w:rPr>
      <w:drawing>
        <wp:inline distT="0" distB="0" distL="0" distR="0">
          <wp:extent cx="1503045" cy="723265"/>
          <wp:effectExtent l="0" t="0" r="0" b="0"/>
          <wp:docPr id="2" name="Obraz 1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</w:t>
    </w:r>
    <w:r>
      <w:rPr>
        <w:noProof/>
        <w:lang w:eastAsia="pl-PL"/>
      </w:rPr>
      <w:drawing>
        <wp:inline distT="0" distB="0" distL="0" distR="0">
          <wp:extent cx="2640330" cy="719455"/>
          <wp:effectExtent l="0" t="0" r="0" b="0"/>
          <wp:docPr id="3" name="Obraz 18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8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A11530" w:rsidRDefault="00A1153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0A"/>
    <w:rsid w:val="00011A1A"/>
    <w:rsid w:val="0003462F"/>
    <w:rsid w:val="00054478"/>
    <w:rsid w:val="0009273C"/>
    <w:rsid w:val="000C50D8"/>
    <w:rsid w:val="000D4869"/>
    <w:rsid w:val="0016677B"/>
    <w:rsid w:val="00184FE9"/>
    <w:rsid w:val="00194CBE"/>
    <w:rsid w:val="001B48E1"/>
    <w:rsid w:val="00202441"/>
    <w:rsid w:val="00323912"/>
    <w:rsid w:val="00331EDD"/>
    <w:rsid w:val="00356FA8"/>
    <w:rsid w:val="003823E7"/>
    <w:rsid w:val="003F4AC8"/>
    <w:rsid w:val="003F4C7E"/>
    <w:rsid w:val="004432F9"/>
    <w:rsid w:val="004D4322"/>
    <w:rsid w:val="004E6851"/>
    <w:rsid w:val="00505A6C"/>
    <w:rsid w:val="0051552B"/>
    <w:rsid w:val="005370CB"/>
    <w:rsid w:val="005B6F8D"/>
    <w:rsid w:val="005C6B0A"/>
    <w:rsid w:val="005D771E"/>
    <w:rsid w:val="005F64CB"/>
    <w:rsid w:val="00624435"/>
    <w:rsid w:val="00690E23"/>
    <w:rsid w:val="006E7CAC"/>
    <w:rsid w:val="00806302"/>
    <w:rsid w:val="00815FEC"/>
    <w:rsid w:val="00817B3F"/>
    <w:rsid w:val="008361E3"/>
    <w:rsid w:val="00852F45"/>
    <w:rsid w:val="00881823"/>
    <w:rsid w:val="008B379D"/>
    <w:rsid w:val="00903FAD"/>
    <w:rsid w:val="00910864"/>
    <w:rsid w:val="0095702C"/>
    <w:rsid w:val="009C0F75"/>
    <w:rsid w:val="009F355B"/>
    <w:rsid w:val="009F61E9"/>
    <w:rsid w:val="00A03173"/>
    <w:rsid w:val="00A11530"/>
    <w:rsid w:val="00A3144B"/>
    <w:rsid w:val="00A527A1"/>
    <w:rsid w:val="00A92586"/>
    <w:rsid w:val="00AC02D8"/>
    <w:rsid w:val="00B12D2D"/>
    <w:rsid w:val="00B45660"/>
    <w:rsid w:val="00C36AF0"/>
    <w:rsid w:val="00DA1DE1"/>
    <w:rsid w:val="00DB2F60"/>
    <w:rsid w:val="00DC7E9E"/>
    <w:rsid w:val="00DD1BE0"/>
    <w:rsid w:val="00DD6CFD"/>
    <w:rsid w:val="00F2581E"/>
    <w:rsid w:val="00F269D3"/>
    <w:rsid w:val="00FE71EC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42</cp:revision>
  <cp:lastPrinted>2017-03-06T12:11:00Z</cp:lastPrinted>
  <dcterms:created xsi:type="dcterms:W3CDTF">2016-11-24T06:58:00Z</dcterms:created>
  <dcterms:modified xsi:type="dcterms:W3CDTF">2017-03-06T12:11:00Z</dcterms:modified>
</cp:coreProperties>
</file>